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BFF3" w14:textId="68BDCFC2" w:rsidR="00D0485F" w:rsidRDefault="00D0485F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DA22D6">
        <w:rPr>
          <w:rFonts w:ascii="Times New Roman" w:hAnsi="Times New Roman"/>
        </w:rPr>
        <w:t>Sprawa nr  ECFC 2600.</w:t>
      </w:r>
      <w:r w:rsidR="00DA22D6" w:rsidRPr="00DA22D6">
        <w:rPr>
          <w:rFonts w:ascii="Times New Roman" w:hAnsi="Times New Roman"/>
        </w:rPr>
        <w:t>11</w:t>
      </w:r>
      <w:r w:rsidRPr="00DA22D6">
        <w:rPr>
          <w:rFonts w:ascii="Times New Roman" w:hAnsi="Times New Roman"/>
        </w:rPr>
        <w:t>.2020</w:t>
      </w:r>
      <w:r w:rsidR="000D5572" w:rsidRPr="00DA22D6">
        <w:rPr>
          <w:rFonts w:ascii="Times New Roman" w:hAnsi="Times New Roman"/>
        </w:rPr>
        <w:tab/>
      </w:r>
      <w:r w:rsidR="000D5572" w:rsidRPr="00DA22D6">
        <w:rPr>
          <w:rFonts w:ascii="Times New Roman" w:hAnsi="Times New Roman"/>
        </w:rPr>
        <w:tab/>
        <w:t xml:space="preserve">Toruń, dnia </w:t>
      </w:r>
      <w:r w:rsidR="00AC45CF" w:rsidRPr="00DA22D6">
        <w:rPr>
          <w:rFonts w:ascii="Times New Roman" w:hAnsi="Times New Roman"/>
        </w:rPr>
        <w:t>2</w:t>
      </w:r>
      <w:r w:rsidR="00DA22D6" w:rsidRPr="00DA22D6">
        <w:rPr>
          <w:rFonts w:ascii="Times New Roman" w:hAnsi="Times New Roman"/>
        </w:rPr>
        <w:t>7</w:t>
      </w:r>
      <w:r w:rsidR="000D5572" w:rsidRPr="00DA22D6">
        <w:rPr>
          <w:rFonts w:ascii="Times New Roman" w:hAnsi="Times New Roman"/>
        </w:rPr>
        <w:t>.10.2020 r.</w:t>
      </w:r>
    </w:p>
    <w:p w14:paraId="54D83EA2" w14:textId="77777777" w:rsidR="006807F9" w:rsidRPr="00D0485F" w:rsidRDefault="006807F9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  <w:bCs/>
        </w:rPr>
      </w:pPr>
    </w:p>
    <w:p w14:paraId="040BD6C6" w14:textId="77777777" w:rsidR="006807F9" w:rsidRDefault="006807F9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193C7BE4" w14:textId="06E7C20B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45FBA470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4F9C75D8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7F318753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40698BCE" w14:textId="4061B38A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2C253D99" w14:textId="498B8C02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2BB8CF4E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4A8A39FF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7EAF6A5B" w14:textId="569F1F11" w:rsidR="00DA22D6" w:rsidRDefault="00311D9B" w:rsidP="00DA22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C45CF">
        <w:rPr>
          <w:rFonts w:ascii="Times New Roman" w:hAnsi="Times New Roman" w:cs="Times New Roman"/>
          <w:sz w:val="22"/>
          <w:szCs w:val="22"/>
        </w:rPr>
        <w:t>Przedmiot zamówienia:</w:t>
      </w:r>
      <w:r w:rsidR="00C76AC0" w:rsidRPr="00AC45C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4650228"/>
      <w:bookmarkStart w:id="1" w:name="_Hlk53322228"/>
      <w:bookmarkStart w:id="2" w:name="_Hlk53529817"/>
      <w:bookmarkStart w:id="3" w:name="_Hlk53316564"/>
      <w:r w:rsidR="00DA22D6" w:rsidRPr="00DA2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dostawa i konfiguracja urządzeń tworzących mobilny system realizacji wideo i audio oraz transmisji live na dowolną internetową platformę </w:t>
      </w:r>
      <w:proofErr w:type="spellStart"/>
      <w:r w:rsidR="00DA22D6" w:rsidRPr="00DA2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streamingową</w:t>
      </w:r>
      <w:proofErr w:type="spellEnd"/>
      <w:r w:rsidR="00DA22D6" w:rsidRPr="00DA2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6807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br/>
      </w:r>
      <w:r w:rsidR="00DA22D6" w:rsidRPr="00DA2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wraz z </w:t>
      </w:r>
      <w:r w:rsidR="00DA22D6" w:rsidRPr="00DA22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systemem wideokonferencyjnym przeznaczonym do małych i średnich </w:t>
      </w:r>
      <w:proofErr w:type="spellStart"/>
      <w:r w:rsidR="00DA22D6" w:rsidRPr="00DA22D6">
        <w:rPr>
          <w:rFonts w:ascii="Times New Roman" w:hAnsi="Times New Roman" w:cs="Times New Roman"/>
          <w:b/>
          <w:bCs/>
          <w:color w:val="auto"/>
          <w:sz w:val="22"/>
          <w:szCs w:val="22"/>
        </w:rPr>
        <w:t>sal</w:t>
      </w:r>
      <w:proofErr w:type="spellEnd"/>
      <w:r w:rsidR="00DA22D6" w:rsidRPr="00DA22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z licencją </w:t>
      </w:r>
      <w:r w:rsidR="006807F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DA22D6" w:rsidRPr="00DA22D6">
        <w:rPr>
          <w:rFonts w:ascii="Times New Roman" w:hAnsi="Times New Roman" w:cs="Times New Roman"/>
          <w:b/>
          <w:bCs/>
          <w:color w:val="auto"/>
          <w:sz w:val="22"/>
          <w:szCs w:val="22"/>
        </w:rPr>
        <w:t>na oprogramowanie (platformę konferencyjną)</w:t>
      </w:r>
      <w:r w:rsidR="00DA22D6" w:rsidRPr="00DA2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bookmarkEnd w:id="0"/>
      <w:r w:rsidR="00DA22D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bookmarkEnd w:id="1"/>
      <w:bookmarkEnd w:id="2"/>
      <w:bookmarkEnd w:id="3"/>
    </w:p>
    <w:p w14:paraId="33DFD42A" w14:textId="2A902E67" w:rsidR="00C76AC0" w:rsidRPr="00AC45CF" w:rsidRDefault="00C76AC0" w:rsidP="00C76AC0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CDB11A5" w14:textId="77777777" w:rsidR="00311D9B" w:rsidRPr="00D0485F" w:rsidRDefault="00311D9B" w:rsidP="00311D9B">
      <w:pPr>
        <w:pStyle w:val="Bezodstpw"/>
        <w:rPr>
          <w:rFonts w:ascii="Times New Roman" w:hAnsi="Times New Roman"/>
          <w:b/>
          <w:bCs/>
        </w:rPr>
      </w:pPr>
    </w:p>
    <w:p w14:paraId="6B40BE3B" w14:textId="77777777" w:rsidR="00E632BA" w:rsidRPr="00D0485F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2DCECEBA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71DD819F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59C2989C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19658F96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68422B15" w14:textId="166A7FE5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4D7BAA4E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415ED6" w14:textId="4DEF3980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550747" w:rsidRPr="00D0485F">
        <w:rPr>
          <w:rFonts w:ascii="Times New Roman" w:hAnsi="Times New Roman"/>
        </w:rPr>
        <w:t xml:space="preserve"> </w:t>
      </w:r>
      <w:r w:rsidR="007637D4">
        <w:rPr>
          <w:rFonts w:ascii="Times New Roman" w:hAnsi="Times New Roman"/>
        </w:rPr>
        <w:t>SIWZ</w:t>
      </w:r>
      <w:r w:rsidRPr="00D0485F">
        <w:rPr>
          <w:rFonts w:ascii="Times New Roman" w:hAnsi="Times New Roman"/>
        </w:rPr>
        <w:t xml:space="preserve"> </w:t>
      </w:r>
      <w:r w:rsidR="00550747" w:rsidRPr="00D0485F">
        <w:rPr>
          <w:rFonts w:ascii="Times New Roman" w:hAnsi="Times New Roman"/>
        </w:rPr>
        <w:t>niniejszego postępowania.</w:t>
      </w:r>
    </w:p>
    <w:p w14:paraId="12DFEBD2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336693FB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0147E2F9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0EBB22EA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CF72D1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DDB1551" w14:textId="65AB054C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8CD9A5F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22A7FA9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1444E2A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547771A8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0550100E" w14:textId="2B2BBA9D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6B848A47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56B9B18A" w14:textId="0EE60C6E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</w:t>
      </w:r>
      <w:proofErr w:type="spellStart"/>
      <w:r w:rsidRPr="00D0485F">
        <w:rPr>
          <w:rFonts w:ascii="Times New Roman" w:hAnsi="Times New Roman"/>
        </w:rPr>
        <w:t>ych</w:t>
      </w:r>
      <w:proofErr w:type="spellEnd"/>
      <w:r w:rsidRPr="00D0485F">
        <w:rPr>
          <w:rFonts w:ascii="Times New Roman" w:hAnsi="Times New Roman"/>
        </w:rPr>
        <w:t xml:space="preserve"> podmiotu/ów:</w:t>
      </w:r>
    </w:p>
    <w:p w14:paraId="38C48BCD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2CDCDCC4" w14:textId="608DBE25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300E18AE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0485F">
        <w:rPr>
          <w:rFonts w:ascii="Times New Roman" w:hAnsi="Times New Roman"/>
          <w:i/>
        </w:rPr>
        <w:t>CEiDG</w:t>
      </w:r>
      <w:proofErr w:type="spellEnd"/>
      <w:r w:rsidRPr="00D0485F">
        <w:rPr>
          <w:rFonts w:ascii="Times New Roman" w:hAnsi="Times New Roman"/>
          <w:i/>
        </w:rPr>
        <w:t>)</w:t>
      </w:r>
    </w:p>
    <w:p w14:paraId="27D59E02" w14:textId="584624C4" w:rsidR="00550747" w:rsidRPr="00D0485F" w:rsidRDefault="00257208" w:rsidP="00550747">
      <w:pPr>
        <w:spacing w:after="0" w:line="240" w:lineRule="auto"/>
        <w:jc w:val="both"/>
        <w:rPr>
          <w:rFonts w:ascii="Times New Roman" w:hAnsi="Times New Roman"/>
          <w:i/>
        </w:rPr>
      </w:pPr>
      <w:r w:rsidRPr="00D0485F">
        <w:rPr>
          <w:rFonts w:ascii="Times New Roman" w:hAnsi="Times New Roman"/>
        </w:rPr>
        <w:t>w następującym zakresie</w:t>
      </w:r>
      <w:r w:rsidR="007637D4">
        <w:rPr>
          <w:rFonts w:ascii="Times New Roman" w:hAnsi="Times New Roman"/>
        </w:rPr>
        <w:t>:</w:t>
      </w:r>
    </w:p>
    <w:p w14:paraId="6D2D06A1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171B566E" w14:textId="77777777" w:rsidR="00DA22D6" w:rsidRDefault="00DA22D6" w:rsidP="00257208">
      <w:pPr>
        <w:spacing w:after="0" w:line="240" w:lineRule="auto"/>
        <w:rPr>
          <w:rFonts w:ascii="Times New Roman" w:hAnsi="Times New Roman"/>
        </w:rPr>
      </w:pPr>
    </w:p>
    <w:p w14:paraId="491B818D" w14:textId="5D295E81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3F45DB5C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75FD29CB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C3934A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9A4BCEA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44251AF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0752DC9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0FF007DF" w14:textId="1A6A5648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66AA598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445F78CF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DAA66B5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2D32E880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72110DE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05EEB984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669BB0C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6831E1CD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7744CF7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150E3990" w14:textId="5CB06DE2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</w:t>
      </w:r>
      <w:r w:rsidR="00A300CF" w:rsidRPr="00D0485F">
        <w:rPr>
          <w:rFonts w:ascii="Times New Roman" w:hAnsi="Times New Roman"/>
        </w:rPr>
        <w:t xml:space="preserve">                            </w:t>
      </w:r>
      <w:r w:rsidRPr="00D0485F">
        <w:rPr>
          <w:rFonts w:ascii="Times New Roman" w:hAnsi="Times New Roman"/>
        </w:rPr>
        <w:t xml:space="preserve">.................................................                                       </w:t>
      </w:r>
    </w:p>
    <w:p w14:paraId="5DC31297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AC45CF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25F8" w14:textId="77777777" w:rsidR="004E386B" w:rsidRDefault="004E386B" w:rsidP="00D0485F">
      <w:pPr>
        <w:spacing w:after="0" w:line="240" w:lineRule="auto"/>
      </w:pPr>
      <w:r>
        <w:separator/>
      </w:r>
    </w:p>
  </w:endnote>
  <w:endnote w:type="continuationSeparator" w:id="0">
    <w:p w14:paraId="4BB875A0" w14:textId="77777777" w:rsidR="004E386B" w:rsidRDefault="004E386B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ED1C" w14:textId="1EC6E446" w:rsidR="00D0485F" w:rsidRPr="00AC45CF" w:rsidRDefault="00747CDD" w:rsidP="00AC45CF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2FBD5B40" wp14:editId="6CA8B223">
          <wp:extent cx="5013960" cy="6400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5CF" w:rsidRPr="00AC237F">
      <w:rPr>
        <w:rFonts w:ascii="Times New Roman" w:hAnsi="Times New Roman"/>
        <w:sz w:val="20"/>
        <w:szCs w:val="20"/>
      </w:rPr>
      <w:t xml:space="preserve"> </w:t>
    </w:r>
    <w:r w:rsidR="00AC45CF" w:rsidRPr="00AB0A3A">
      <w:rPr>
        <w:rFonts w:ascii="Times New Roman" w:hAnsi="Times New Roman"/>
        <w:sz w:val="16"/>
        <w:szCs w:val="16"/>
      </w:rPr>
      <w:t xml:space="preserve">Strona </w:t>
    </w:r>
    <w:r w:rsidR="00AC45CF" w:rsidRPr="00AB0A3A">
      <w:rPr>
        <w:rFonts w:ascii="Times New Roman" w:hAnsi="Times New Roman"/>
        <w:sz w:val="16"/>
        <w:szCs w:val="16"/>
      </w:rPr>
      <w:fldChar w:fldCharType="begin"/>
    </w:r>
    <w:r w:rsidR="00AC45CF" w:rsidRPr="00AB0A3A">
      <w:rPr>
        <w:rFonts w:ascii="Times New Roman" w:hAnsi="Times New Roman"/>
        <w:sz w:val="16"/>
        <w:szCs w:val="16"/>
      </w:rPr>
      <w:instrText>PAGE</w:instrText>
    </w:r>
    <w:r w:rsidR="00AC45CF" w:rsidRPr="00AB0A3A">
      <w:rPr>
        <w:rFonts w:ascii="Times New Roman" w:hAnsi="Times New Roman"/>
        <w:sz w:val="16"/>
        <w:szCs w:val="16"/>
      </w:rPr>
      <w:fldChar w:fldCharType="separate"/>
    </w:r>
    <w:r w:rsidR="00AC45CF">
      <w:rPr>
        <w:rFonts w:ascii="Times New Roman" w:hAnsi="Times New Roman"/>
        <w:sz w:val="16"/>
        <w:szCs w:val="16"/>
      </w:rPr>
      <w:t>2</w:t>
    </w:r>
    <w:r w:rsidR="00AC45CF" w:rsidRPr="00AB0A3A">
      <w:rPr>
        <w:rFonts w:ascii="Times New Roman" w:hAnsi="Times New Roman"/>
        <w:sz w:val="16"/>
        <w:szCs w:val="16"/>
      </w:rPr>
      <w:fldChar w:fldCharType="end"/>
    </w:r>
    <w:r w:rsidR="00AC45CF" w:rsidRPr="00AB0A3A">
      <w:rPr>
        <w:rFonts w:ascii="Times New Roman" w:hAnsi="Times New Roman"/>
        <w:sz w:val="16"/>
        <w:szCs w:val="16"/>
      </w:rPr>
      <w:t xml:space="preserve"> z </w:t>
    </w:r>
    <w:r w:rsidR="00AC45CF" w:rsidRPr="00AB0A3A">
      <w:rPr>
        <w:rFonts w:ascii="Times New Roman" w:hAnsi="Times New Roman"/>
        <w:sz w:val="16"/>
        <w:szCs w:val="16"/>
      </w:rPr>
      <w:fldChar w:fldCharType="begin"/>
    </w:r>
    <w:r w:rsidR="00AC45CF" w:rsidRPr="00AB0A3A">
      <w:rPr>
        <w:rFonts w:ascii="Times New Roman" w:hAnsi="Times New Roman"/>
        <w:sz w:val="16"/>
        <w:szCs w:val="16"/>
      </w:rPr>
      <w:instrText>NUMPAGES</w:instrText>
    </w:r>
    <w:r w:rsidR="00AC45CF" w:rsidRPr="00AB0A3A">
      <w:rPr>
        <w:rFonts w:ascii="Times New Roman" w:hAnsi="Times New Roman"/>
        <w:sz w:val="16"/>
        <w:szCs w:val="16"/>
      </w:rPr>
      <w:fldChar w:fldCharType="separate"/>
    </w:r>
    <w:r w:rsidR="00AC45CF">
      <w:rPr>
        <w:rFonts w:ascii="Times New Roman" w:hAnsi="Times New Roman"/>
        <w:sz w:val="16"/>
        <w:szCs w:val="16"/>
      </w:rPr>
      <w:t>13</w:t>
    </w:r>
    <w:r w:rsidR="00AC45CF" w:rsidRPr="00AB0A3A">
      <w:rPr>
        <w:rFonts w:ascii="Times New Roman" w:hAnsi="Times New Roman"/>
        <w:sz w:val="16"/>
        <w:szCs w:val="16"/>
      </w:rPr>
      <w:fldChar w:fldCharType="end"/>
    </w:r>
    <w:r w:rsidR="00AC45C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CBA5" w14:textId="77777777" w:rsidR="004E386B" w:rsidRDefault="004E386B" w:rsidP="00D0485F">
      <w:pPr>
        <w:spacing w:after="0" w:line="240" w:lineRule="auto"/>
      </w:pPr>
      <w:r>
        <w:separator/>
      </w:r>
    </w:p>
  </w:footnote>
  <w:footnote w:type="continuationSeparator" w:id="0">
    <w:p w14:paraId="71078AF5" w14:textId="77777777" w:rsidR="004E386B" w:rsidRDefault="004E386B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0B33" w14:textId="6724E4CF" w:rsidR="00D0485F" w:rsidRDefault="00747CDD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4BA72AE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5572"/>
    <w:rsid w:val="000D76C9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30471E"/>
    <w:rsid w:val="00311D9B"/>
    <w:rsid w:val="003354D2"/>
    <w:rsid w:val="003416D0"/>
    <w:rsid w:val="00384E9C"/>
    <w:rsid w:val="003A5055"/>
    <w:rsid w:val="003B21FE"/>
    <w:rsid w:val="00470F68"/>
    <w:rsid w:val="004870D3"/>
    <w:rsid w:val="004A0829"/>
    <w:rsid w:val="004B1E44"/>
    <w:rsid w:val="004B205A"/>
    <w:rsid w:val="004B7293"/>
    <w:rsid w:val="004D7C99"/>
    <w:rsid w:val="004E2412"/>
    <w:rsid w:val="004E386B"/>
    <w:rsid w:val="00513A12"/>
    <w:rsid w:val="00525E44"/>
    <w:rsid w:val="00550747"/>
    <w:rsid w:val="00554423"/>
    <w:rsid w:val="005B3A20"/>
    <w:rsid w:val="005B4FF0"/>
    <w:rsid w:val="00621A6F"/>
    <w:rsid w:val="006522B1"/>
    <w:rsid w:val="006757E5"/>
    <w:rsid w:val="006807F9"/>
    <w:rsid w:val="00694E3A"/>
    <w:rsid w:val="006A6FDC"/>
    <w:rsid w:val="00732BBC"/>
    <w:rsid w:val="0074365D"/>
    <w:rsid w:val="00747CDD"/>
    <w:rsid w:val="007637D4"/>
    <w:rsid w:val="00770C43"/>
    <w:rsid w:val="00797DE0"/>
    <w:rsid w:val="007A720B"/>
    <w:rsid w:val="007F4E5F"/>
    <w:rsid w:val="00815F47"/>
    <w:rsid w:val="00832DF7"/>
    <w:rsid w:val="00896C5B"/>
    <w:rsid w:val="008F7004"/>
    <w:rsid w:val="0090181A"/>
    <w:rsid w:val="00914755"/>
    <w:rsid w:val="00940AB4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AC45CF"/>
    <w:rsid w:val="00B1200D"/>
    <w:rsid w:val="00B223AF"/>
    <w:rsid w:val="00B468B3"/>
    <w:rsid w:val="00B46B5F"/>
    <w:rsid w:val="00B57AE3"/>
    <w:rsid w:val="00B65112"/>
    <w:rsid w:val="00BB781C"/>
    <w:rsid w:val="00BF28A0"/>
    <w:rsid w:val="00C46216"/>
    <w:rsid w:val="00C4731B"/>
    <w:rsid w:val="00C76AC0"/>
    <w:rsid w:val="00C975E2"/>
    <w:rsid w:val="00CF7C5A"/>
    <w:rsid w:val="00D0485F"/>
    <w:rsid w:val="00D53A5A"/>
    <w:rsid w:val="00D55B01"/>
    <w:rsid w:val="00D56C42"/>
    <w:rsid w:val="00D94FD5"/>
    <w:rsid w:val="00DA22D6"/>
    <w:rsid w:val="00DA594E"/>
    <w:rsid w:val="00DA5A0B"/>
    <w:rsid w:val="00E453CF"/>
    <w:rsid w:val="00E5092E"/>
    <w:rsid w:val="00E632BA"/>
    <w:rsid w:val="00EA548B"/>
    <w:rsid w:val="00EC32BE"/>
    <w:rsid w:val="00EC375C"/>
    <w:rsid w:val="00EE1E41"/>
    <w:rsid w:val="00F74E09"/>
    <w:rsid w:val="00F8709A"/>
    <w:rsid w:val="00F941B6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Kazimierz Suwała</cp:lastModifiedBy>
  <cp:revision>2</cp:revision>
  <cp:lastPrinted>2016-08-19T07:57:00Z</cp:lastPrinted>
  <dcterms:created xsi:type="dcterms:W3CDTF">2020-10-27T18:41:00Z</dcterms:created>
  <dcterms:modified xsi:type="dcterms:W3CDTF">2020-10-27T18:41:00Z</dcterms:modified>
</cp:coreProperties>
</file>