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2492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A34D3E6" w14:textId="77777777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416123">
        <w:rPr>
          <w:rFonts w:ascii="Times New Roman" w:hAnsi="Times New Roman"/>
        </w:rPr>
        <w:t>4</w:t>
      </w:r>
      <w:r w:rsidRPr="000D702E">
        <w:rPr>
          <w:rFonts w:ascii="Times New Roman" w:hAnsi="Times New Roman"/>
        </w:rPr>
        <w:t>.2020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>Toruń, dnia 1</w:t>
      </w:r>
      <w:r w:rsidR="00416123">
        <w:rPr>
          <w:rFonts w:ascii="Times New Roman" w:hAnsi="Times New Roman"/>
        </w:rPr>
        <w:t>4</w:t>
      </w:r>
      <w:r w:rsidR="00606FA4">
        <w:rPr>
          <w:rFonts w:ascii="Times New Roman" w:hAnsi="Times New Roman"/>
        </w:rPr>
        <w:t>.10.2020 r.</w:t>
      </w:r>
    </w:p>
    <w:p w14:paraId="17B1F6E6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21598EF4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03CDDF5E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14:paraId="0BFEB985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461FE8C6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5131DC61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00E05706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3977363B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2D683FFD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136BA7F3" w14:textId="4FCBFD7D" w:rsidR="00416123" w:rsidRPr="00FF1629" w:rsidRDefault="00CB1D7F" w:rsidP="00416123">
      <w:pPr>
        <w:pStyle w:val="Default"/>
        <w:spacing w:line="276" w:lineRule="auto"/>
        <w:jc w:val="both"/>
        <w:rPr>
          <w:rFonts w:ascii="Times New Roman" w:hAnsi="Times New Roman"/>
          <w:b/>
          <w:bCs/>
          <w:color w:val="auto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22228"/>
      <w:bookmarkStart w:id="1" w:name="_Hlk53529817"/>
      <w:bookmarkStart w:id="2" w:name="_Hlk53316564"/>
      <w:r w:rsidR="00416123" w:rsidRPr="0041612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416123" w:rsidRPr="00FF1629">
        <w:rPr>
          <w:rFonts w:ascii="Times New Roman" w:eastAsia="Times New Roman" w:hAnsi="Times New Roman" w:cs="Times New Roman"/>
          <w:b/>
          <w:bCs/>
          <w:lang w:eastAsia="pl-PL"/>
        </w:rPr>
        <w:t xml:space="preserve">dostawa, montaż i kalibracja kompletu urządzeń </w:t>
      </w:r>
      <w:r w:rsidR="0041612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16123" w:rsidRPr="00FF1629">
        <w:rPr>
          <w:rFonts w:ascii="Times New Roman" w:eastAsia="Times New Roman" w:hAnsi="Times New Roman" w:cs="Times New Roman"/>
          <w:b/>
          <w:bCs/>
          <w:lang w:eastAsia="pl-PL"/>
        </w:rPr>
        <w:t>do projekcji filmów z nośników cyfrowych w postaci pakietów DCP dla kina cyfrowego, zgodnie ze specyfikacją DCI oraz dostawa</w:t>
      </w:r>
      <w:r w:rsidR="00416123" w:rsidRPr="00A404EE">
        <w:rPr>
          <w:rFonts w:ascii="Times New Roman" w:eastAsia="Times New Roman" w:hAnsi="Times New Roman" w:cs="Times New Roman"/>
          <w:b/>
          <w:bCs/>
          <w:lang w:eastAsia="pl-PL"/>
        </w:rPr>
        <w:t>, montaż i kalibracj</w:t>
      </w:r>
      <w:r w:rsidR="00416123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416123" w:rsidRPr="00FF1629">
        <w:rPr>
          <w:rFonts w:ascii="Times New Roman" w:eastAsia="Times New Roman" w:hAnsi="Times New Roman" w:cs="Times New Roman"/>
          <w:b/>
          <w:bCs/>
          <w:lang w:eastAsia="pl-PL"/>
        </w:rPr>
        <w:t xml:space="preserve"> przenośnego </w:t>
      </w:r>
      <w:r w:rsidR="00416123" w:rsidRPr="00D80138">
        <w:rPr>
          <w:rFonts w:ascii="Times New Roman" w:eastAsia="Times New Roman" w:hAnsi="Times New Roman" w:cs="Times New Roman"/>
          <w:b/>
          <w:bCs/>
          <w:lang w:eastAsia="pl-PL"/>
        </w:rPr>
        <w:t xml:space="preserve">kompletu urządzeń do odtwarzania filmów z nośników cyfrowych w postaci pakietów DCP </w:t>
      </w:r>
      <w:r w:rsidR="006D0F9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16123" w:rsidRPr="00D80138">
        <w:rPr>
          <w:rFonts w:ascii="Times New Roman" w:eastAsia="Times New Roman" w:hAnsi="Times New Roman" w:cs="Times New Roman"/>
          <w:b/>
          <w:bCs/>
          <w:lang w:eastAsia="pl-PL"/>
        </w:rPr>
        <w:t>dla kina cyfrowego</w:t>
      </w:r>
      <w:r w:rsidR="00416123" w:rsidRPr="00075C0C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416123">
        <w:rPr>
          <w:rFonts w:ascii="Times New Roman" w:eastAsia="Times New Roman" w:hAnsi="Times New Roman" w:cs="Times New Roman"/>
          <w:b/>
          <w:bCs/>
          <w:lang w:eastAsia="pl-PL"/>
        </w:rPr>
        <w:t xml:space="preserve"> wewnętrznego i zewnętrznego, </w:t>
      </w:r>
      <w:r w:rsidR="00416123" w:rsidRPr="00075C0C">
        <w:rPr>
          <w:rFonts w:ascii="Times New Roman" w:eastAsia="Times New Roman" w:hAnsi="Times New Roman" w:cs="Times New Roman"/>
          <w:b/>
          <w:bCs/>
          <w:lang w:eastAsia="pl-PL"/>
        </w:rPr>
        <w:t>zgodnie ze specyfikacją DCI</w:t>
      </w:r>
      <w:r w:rsidR="00416123" w:rsidRPr="00FF1629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6D0F9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16123" w:rsidRPr="00FF1629">
        <w:rPr>
          <w:rFonts w:ascii="Times New Roman" w:eastAsia="Times New Roman" w:hAnsi="Times New Roman" w:cs="Times New Roman"/>
          <w:b/>
          <w:bCs/>
          <w:lang w:eastAsia="pl-PL"/>
        </w:rPr>
        <w:t>z kompletem akcesoriów</w:t>
      </w:r>
      <w:r w:rsidR="00416123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416123" w:rsidRPr="00FF1629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41612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416123" w:rsidRPr="00FF1629">
        <w:rPr>
          <w:rFonts w:ascii="Times New Roman" w:eastAsia="Times New Roman" w:hAnsi="Times New Roman" w:cs="Times New Roman"/>
          <w:b/>
          <w:bCs/>
          <w:lang w:eastAsia="pl-PL"/>
        </w:rPr>
        <w:t>przeprowadzeniem instruktażu</w:t>
      </w:r>
      <w:bookmarkEnd w:id="0"/>
      <w:r w:rsidR="00416123">
        <w:rPr>
          <w:rFonts w:ascii="Times New Roman" w:eastAsia="Times New Roman" w:hAnsi="Times New Roman" w:cs="Times New Roman"/>
          <w:b/>
          <w:bCs/>
          <w:lang w:eastAsia="pl-PL"/>
        </w:rPr>
        <w:t xml:space="preserve"> i uruchomieniem</w:t>
      </w:r>
      <w:bookmarkEnd w:id="1"/>
      <w:r w:rsidR="00416123" w:rsidRPr="00760F16">
        <w:rPr>
          <w:rFonts w:ascii="Times New Roman" w:eastAsia="Times New Roman" w:hAnsi="Times New Roman" w:cs="Times New Roman"/>
          <w:lang w:eastAsia="pl-PL"/>
        </w:rPr>
        <w:t>.</w:t>
      </w:r>
    </w:p>
    <w:bookmarkEnd w:id="2"/>
    <w:p w14:paraId="2416E35B" w14:textId="77777777" w:rsidR="005C3324" w:rsidRDefault="005C3324" w:rsidP="008B01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928097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6D5C2759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14:paraId="035E8356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5BE13369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14:paraId="697E33AF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991BA09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569AAF9A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074F99F7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r w:rsidR="0020013F" w:rsidRPr="000D702E">
        <w:rPr>
          <w:rFonts w:ascii="Times New Roman" w:hAnsi="Times New Roman"/>
        </w:rPr>
        <w:t xml:space="preserve">pkt 1 </w:t>
      </w:r>
      <w:r w:rsidRPr="000D702E">
        <w:rPr>
          <w:rFonts w:ascii="Times New Roman" w:hAnsi="Times New Roman"/>
        </w:rPr>
        <w:t xml:space="preserve">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13D2453E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04B70AF5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7D2C0BA7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DC7FDC8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1C5F9BBA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AE5FFA5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048D24F4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35CF471C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6BE7C5ED" w14:textId="77777777"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  <w:i/>
        </w:rPr>
        <w:t>(podać mającą zastosowanie podstawę wykluczenia spośród wymienionych w</w:t>
      </w:r>
      <w:r w:rsidR="00770D64">
        <w:rPr>
          <w:rFonts w:ascii="Times New Roman" w:hAnsi="Times New Roman"/>
          <w:i/>
        </w:rPr>
        <w:t> </w:t>
      </w:r>
      <w:r w:rsidRPr="000D702E">
        <w:rPr>
          <w:rFonts w:ascii="Times New Roman" w:hAnsi="Times New Roman"/>
          <w:i/>
        </w:rPr>
        <w:t xml:space="preserve">art. 24 ust. 1 pkt 13-14, 16-20 lub art. 24 ust. 5 </w:t>
      </w:r>
      <w:r w:rsidR="006F64D3" w:rsidRPr="000D702E">
        <w:rPr>
          <w:rFonts w:ascii="Times New Roman" w:hAnsi="Times New Roman"/>
          <w:i/>
        </w:rPr>
        <w:t xml:space="preserve">pkt 1 </w:t>
      </w:r>
      <w:r w:rsidRPr="000D702E">
        <w:rPr>
          <w:rFonts w:ascii="Times New Roman" w:hAnsi="Times New Roman"/>
          <w:i/>
        </w:rPr>
        <w:t xml:space="preserve">ustawy </w:t>
      </w:r>
      <w:proofErr w:type="spellStart"/>
      <w:r w:rsidRPr="000D702E">
        <w:rPr>
          <w:rFonts w:ascii="Times New Roman" w:hAnsi="Times New Roman"/>
          <w:i/>
        </w:rPr>
        <w:t>Pzp</w:t>
      </w:r>
      <w:proofErr w:type="spellEnd"/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 xml:space="preserve">związku z ww. okolicznością, na podstawie art. 24 ust. 8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 xml:space="preserve"> podjąłem następujące środki naprawcze:</w:t>
      </w:r>
    </w:p>
    <w:p w14:paraId="7D36182A" w14:textId="77777777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77790055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780EB6B6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67844B71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594F1A79" w14:textId="77777777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4AB7676D" w14:textId="77777777"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7907A7C5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PODMIOTU, NA KTÓREGO ZASOBY POWOŁUJE SIĘ WYKONAWCA:</w:t>
      </w:r>
    </w:p>
    <w:p w14:paraId="35BC3557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10571F5A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14:paraId="795A83E0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08233D2" w14:textId="77777777"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</w:t>
      </w:r>
      <w:proofErr w:type="spellStart"/>
      <w:r w:rsidRPr="000D702E">
        <w:rPr>
          <w:rFonts w:ascii="Times New Roman" w:hAnsi="Times New Roman"/>
        </w:rPr>
        <w:t>ych</w:t>
      </w:r>
      <w:proofErr w:type="spellEnd"/>
      <w:r w:rsidRPr="000D702E">
        <w:rPr>
          <w:rFonts w:ascii="Times New Roman" w:hAnsi="Times New Roman"/>
        </w:rPr>
        <w:t xml:space="preserve"> zasoby powołuję się w niniejszym postępowaniu, tj.:</w:t>
      </w:r>
    </w:p>
    <w:p w14:paraId="3E0AB41D" w14:textId="77777777"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3BAC988C" w14:textId="77777777"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14:paraId="67650ECB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</w:p>
    <w:p w14:paraId="2AF57D14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6CC415B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14:paraId="04F418C7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367402B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B157C19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246BA0E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3E5C5EF0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78B2EB56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02FB2D65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092593" w14:textId="77777777"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F366D9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ABD79B6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1F2FDBB" w14:textId="77777777"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będący/e podwykonawcą/</w:t>
      </w:r>
      <w:proofErr w:type="spellStart"/>
      <w:r w:rsidRPr="000D702E">
        <w:rPr>
          <w:rFonts w:ascii="Times New Roman" w:hAnsi="Times New Roman"/>
        </w:rPr>
        <w:t>ami</w:t>
      </w:r>
      <w:proofErr w:type="spellEnd"/>
      <w:r w:rsidRPr="000D702E">
        <w:rPr>
          <w:rFonts w:ascii="Times New Roman" w:hAnsi="Times New Roman"/>
        </w:rPr>
        <w:t xml:space="preserve">: </w:t>
      </w:r>
    </w:p>
    <w:p w14:paraId="01FCB4C5" w14:textId="77777777"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14:paraId="56AFA821" w14:textId="77777777"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14:paraId="2BD1ED88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  <w:r w:rsidRPr="000D702E">
        <w:rPr>
          <w:rFonts w:ascii="Times New Roman" w:hAnsi="Times New Roman"/>
        </w:rPr>
        <w:t>,</w:t>
      </w:r>
    </w:p>
    <w:p w14:paraId="2F924855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9EDBB20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14:paraId="503070B9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D614897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82AAB76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2800A935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3C6819D7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0B420CE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195B2E31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A07DFD9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7B236933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1887B820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29AF5B00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4742CB64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6881A49A" w14:textId="77777777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509489A7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6D71A01C" w14:textId="77777777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B184736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8976" w14:textId="77777777" w:rsidR="005E750C" w:rsidRDefault="005E750C" w:rsidP="0020013F">
      <w:pPr>
        <w:spacing w:after="0" w:line="240" w:lineRule="auto"/>
      </w:pPr>
      <w:r>
        <w:separator/>
      </w:r>
    </w:p>
  </w:endnote>
  <w:endnote w:type="continuationSeparator" w:id="0">
    <w:p w14:paraId="2C380D9B" w14:textId="77777777" w:rsidR="005E750C" w:rsidRDefault="005E750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1E73493F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A828335" wp14:editId="2BF06C0F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1D43E9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1D43E9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6123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1D43E9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47CDAE1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E208" w14:textId="77777777" w:rsidR="005E750C" w:rsidRDefault="005E750C" w:rsidP="0020013F">
      <w:pPr>
        <w:spacing w:after="0" w:line="240" w:lineRule="auto"/>
      </w:pPr>
      <w:r>
        <w:separator/>
      </w:r>
    </w:p>
  </w:footnote>
  <w:footnote w:type="continuationSeparator" w:id="0">
    <w:p w14:paraId="4FC703DC" w14:textId="77777777" w:rsidR="005E750C" w:rsidRDefault="005E750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362D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0EF31" wp14:editId="3214FEDF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D19BC"/>
    <w:rsid w:val="000D702E"/>
    <w:rsid w:val="00100EF1"/>
    <w:rsid w:val="00117A79"/>
    <w:rsid w:val="00134C39"/>
    <w:rsid w:val="001C04D2"/>
    <w:rsid w:val="001C44D6"/>
    <w:rsid w:val="001D23C5"/>
    <w:rsid w:val="001D43E9"/>
    <w:rsid w:val="0020013F"/>
    <w:rsid w:val="0020393E"/>
    <w:rsid w:val="0027371C"/>
    <w:rsid w:val="0028447C"/>
    <w:rsid w:val="002D1194"/>
    <w:rsid w:val="002D3CEB"/>
    <w:rsid w:val="00333326"/>
    <w:rsid w:val="003455EA"/>
    <w:rsid w:val="0035125E"/>
    <w:rsid w:val="00392839"/>
    <w:rsid w:val="003B2A6C"/>
    <w:rsid w:val="003D0444"/>
    <w:rsid w:val="003D78D2"/>
    <w:rsid w:val="0041493E"/>
    <w:rsid w:val="004157B3"/>
    <w:rsid w:val="00416123"/>
    <w:rsid w:val="00417A8C"/>
    <w:rsid w:val="00434721"/>
    <w:rsid w:val="00451FF1"/>
    <w:rsid w:val="00466008"/>
    <w:rsid w:val="004708D9"/>
    <w:rsid w:val="004C496C"/>
    <w:rsid w:val="004D3373"/>
    <w:rsid w:val="004E37A7"/>
    <w:rsid w:val="004F5B89"/>
    <w:rsid w:val="0050065C"/>
    <w:rsid w:val="005A48B8"/>
    <w:rsid w:val="005A628A"/>
    <w:rsid w:val="005C3324"/>
    <w:rsid w:val="005C381B"/>
    <w:rsid w:val="005E2C8F"/>
    <w:rsid w:val="005E750C"/>
    <w:rsid w:val="005F027C"/>
    <w:rsid w:val="00606FA4"/>
    <w:rsid w:val="006101CF"/>
    <w:rsid w:val="0065164C"/>
    <w:rsid w:val="006B4333"/>
    <w:rsid w:val="006C230F"/>
    <w:rsid w:val="006D0F9B"/>
    <w:rsid w:val="006F3C15"/>
    <w:rsid w:val="006F64D3"/>
    <w:rsid w:val="00770D64"/>
    <w:rsid w:val="007C6E99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FBD"/>
    <w:rsid w:val="009E2CD7"/>
    <w:rsid w:val="009E7B7D"/>
    <w:rsid w:val="00A37B1B"/>
    <w:rsid w:val="00A4074A"/>
    <w:rsid w:val="00A70B4D"/>
    <w:rsid w:val="00A7778A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756FA"/>
    <w:rsid w:val="00CB1D7F"/>
    <w:rsid w:val="00CF0DAF"/>
    <w:rsid w:val="00CF41C8"/>
    <w:rsid w:val="00D47CC1"/>
    <w:rsid w:val="00D73676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4D2D"/>
  <w15:docId w15:val="{CCA9A390-F081-42F6-AAAB-E56ACAF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Kazimierz Suwała</cp:lastModifiedBy>
  <cp:revision>13</cp:revision>
  <cp:lastPrinted>2016-12-01T09:59:00Z</cp:lastPrinted>
  <dcterms:created xsi:type="dcterms:W3CDTF">2020-10-12T14:46:00Z</dcterms:created>
  <dcterms:modified xsi:type="dcterms:W3CDTF">2020-10-14T13:20:00Z</dcterms:modified>
</cp:coreProperties>
</file>