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F0B99" w14:textId="2F2E7EE6" w:rsidR="009549D5" w:rsidRDefault="009549D5" w:rsidP="009254CB">
      <w:pPr>
        <w:pStyle w:val="Bodytext2"/>
        <w:shd w:val="clear" w:color="auto" w:fill="auto"/>
        <w:spacing w:before="0" w:line="240" w:lineRule="auto"/>
        <w:ind w:left="2682" w:firstLine="1004"/>
        <w:jc w:val="both"/>
        <w:rPr>
          <w:sz w:val="20"/>
          <w:szCs w:val="20"/>
        </w:rPr>
      </w:pPr>
      <w:r w:rsidRPr="00DC015F">
        <w:rPr>
          <w:sz w:val="20"/>
          <w:szCs w:val="20"/>
        </w:rPr>
        <w:t xml:space="preserve">załącznik nr </w:t>
      </w:r>
      <w:r>
        <w:rPr>
          <w:sz w:val="20"/>
          <w:szCs w:val="20"/>
        </w:rPr>
        <w:t xml:space="preserve">4 </w:t>
      </w:r>
      <w:r w:rsidRPr="00DC015F">
        <w:rPr>
          <w:sz w:val="20"/>
          <w:szCs w:val="20"/>
        </w:rPr>
        <w:t xml:space="preserve"> do zapytania  ofertowego  z dnia </w:t>
      </w:r>
      <w:r>
        <w:rPr>
          <w:sz w:val="20"/>
          <w:szCs w:val="20"/>
        </w:rPr>
        <w:t>26</w:t>
      </w:r>
      <w:r w:rsidRPr="00DC015F">
        <w:rPr>
          <w:sz w:val="20"/>
          <w:szCs w:val="20"/>
        </w:rPr>
        <w:t xml:space="preserve"> marca 2020 r</w:t>
      </w:r>
    </w:p>
    <w:p w14:paraId="4AECE2AB" w14:textId="77777777" w:rsidR="009549D5" w:rsidRDefault="009549D5" w:rsidP="009254CB">
      <w:pPr>
        <w:pStyle w:val="Bodytext2"/>
        <w:shd w:val="clear" w:color="auto" w:fill="auto"/>
        <w:spacing w:before="0" w:line="240" w:lineRule="auto"/>
        <w:ind w:left="2680" w:firstLine="9"/>
        <w:jc w:val="both"/>
        <w:rPr>
          <w:sz w:val="20"/>
          <w:szCs w:val="20"/>
        </w:rPr>
      </w:pPr>
    </w:p>
    <w:p w14:paraId="7CC09E26" w14:textId="496AC20F" w:rsidR="009549D5" w:rsidRDefault="009254CB" w:rsidP="009254CB">
      <w:pPr>
        <w:pStyle w:val="Bodytext2"/>
        <w:shd w:val="clear" w:color="auto" w:fill="auto"/>
        <w:spacing w:before="0" w:line="240" w:lineRule="auto"/>
        <w:ind w:left="2680" w:firstLine="9"/>
        <w:rPr>
          <w:sz w:val="20"/>
          <w:szCs w:val="20"/>
        </w:rPr>
      </w:pPr>
      <w:r>
        <w:rPr>
          <w:sz w:val="20"/>
          <w:szCs w:val="20"/>
        </w:rPr>
        <w:t xml:space="preserve">                        </w:t>
      </w:r>
      <w:r w:rsidR="009549D5" w:rsidRPr="002C7186">
        <w:rPr>
          <w:sz w:val="20"/>
          <w:szCs w:val="20"/>
        </w:rPr>
        <w:t>UMOWA Nr</w:t>
      </w:r>
    </w:p>
    <w:p w14:paraId="04800474" w14:textId="77777777" w:rsidR="009549D5" w:rsidRPr="002C7186" w:rsidRDefault="009549D5" w:rsidP="009254CB">
      <w:pPr>
        <w:pStyle w:val="Bodytext2"/>
        <w:shd w:val="clear" w:color="auto" w:fill="auto"/>
        <w:spacing w:before="0" w:line="240" w:lineRule="auto"/>
        <w:ind w:left="2680" w:firstLine="9"/>
        <w:jc w:val="both"/>
        <w:rPr>
          <w:sz w:val="20"/>
          <w:szCs w:val="20"/>
        </w:rPr>
      </w:pPr>
    </w:p>
    <w:p w14:paraId="3E37984E" w14:textId="77777777" w:rsidR="009549D5" w:rsidRPr="002C7186" w:rsidRDefault="009549D5" w:rsidP="009254CB">
      <w:pPr>
        <w:pStyle w:val="Bodytext2"/>
        <w:shd w:val="clear" w:color="auto" w:fill="auto"/>
        <w:tabs>
          <w:tab w:val="left" w:leader="dot" w:pos="3032"/>
        </w:tabs>
        <w:spacing w:before="0" w:line="240" w:lineRule="auto"/>
        <w:ind w:firstLine="73"/>
        <w:jc w:val="both"/>
        <w:rPr>
          <w:sz w:val="20"/>
          <w:szCs w:val="20"/>
        </w:rPr>
      </w:pPr>
      <w:r w:rsidRPr="002C7186">
        <w:rPr>
          <w:sz w:val="20"/>
          <w:szCs w:val="20"/>
        </w:rPr>
        <w:t>zawarta w Toruniu dnia</w:t>
      </w:r>
      <w:r w:rsidRPr="002C7186">
        <w:rPr>
          <w:sz w:val="20"/>
          <w:szCs w:val="20"/>
        </w:rPr>
        <w:tab/>
        <w:t>2020 roku, pomiędzy:</w:t>
      </w:r>
    </w:p>
    <w:p w14:paraId="75DAAAB8" w14:textId="27DB1AC2" w:rsidR="009549D5" w:rsidRPr="002C7186" w:rsidRDefault="009549D5" w:rsidP="009254CB">
      <w:pPr>
        <w:pStyle w:val="Bodytext2"/>
        <w:shd w:val="clear" w:color="auto" w:fill="auto"/>
        <w:spacing w:before="0" w:line="240" w:lineRule="auto"/>
        <w:jc w:val="both"/>
        <w:rPr>
          <w:sz w:val="20"/>
          <w:szCs w:val="20"/>
        </w:rPr>
      </w:pPr>
      <w:r w:rsidRPr="002C7186">
        <w:rPr>
          <w:sz w:val="20"/>
          <w:szCs w:val="20"/>
        </w:rPr>
        <w:t>Europejskim Centrum Filmowym CAMERIMAGE z siedzibą przy ul. Rynek</w:t>
      </w:r>
      <w:r w:rsidR="00D532A5">
        <w:rPr>
          <w:sz w:val="20"/>
          <w:szCs w:val="20"/>
        </w:rPr>
        <w:t xml:space="preserve"> </w:t>
      </w:r>
      <w:r w:rsidRPr="002C7186">
        <w:rPr>
          <w:sz w:val="20"/>
          <w:szCs w:val="20"/>
        </w:rPr>
        <w:t>Nowomiejski</w:t>
      </w:r>
      <w:r w:rsidR="00D532A5">
        <w:rPr>
          <w:sz w:val="20"/>
          <w:szCs w:val="20"/>
        </w:rPr>
        <w:t xml:space="preserve"> </w:t>
      </w:r>
      <w:r w:rsidRPr="002C7186">
        <w:rPr>
          <w:sz w:val="20"/>
          <w:szCs w:val="20"/>
        </w:rPr>
        <w:t>28, 87-100 Toruń, NIP 9562358384, REGON 385314450, wpisaną do rejestru instytucji kultury pod numerem 118/2020, reprezentowaną przez:</w:t>
      </w:r>
    </w:p>
    <w:p w14:paraId="60D4527F" w14:textId="0DCC5938" w:rsidR="009549D5" w:rsidRPr="002C7186" w:rsidRDefault="009549D5" w:rsidP="009254CB">
      <w:pPr>
        <w:pStyle w:val="Bodytext2"/>
        <w:numPr>
          <w:ilvl w:val="0"/>
          <w:numId w:val="124"/>
        </w:numPr>
        <w:shd w:val="clear" w:color="auto" w:fill="auto"/>
        <w:spacing w:before="0" w:line="240" w:lineRule="auto"/>
        <w:jc w:val="both"/>
        <w:rPr>
          <w:sz w:val="20"/>
          <w:szCs w:val="20"/>
        </w:rPr>
      </w:pPr>
      <w:r w:rsidRPr="002C7186">
        <w:rPr>
          <w:sz w:val="20"/>
          <w:szCs w:val="20"/>
        </w:rPr>
        <w:t>Kazimierza</w:t>
      </w:r>
      <w:r>
        <w:rPr>
          <w:sz w:val="20"/>
          <w:szCs w:val="20"/>
        </w:rPr>
        <w:t xml:space="preserve"> </w:t>
      </w:r>
      <w:proofErr w:type="spellStart"/>
      <w:r w:rsidRPr="002C7186">
        <w:rPr>
          <w:sz w:val="20"/>
          <w:szCs w:val="20"/>
        </w:rPr>
        <w:t>Suwałę</w:t>
      </w:r>
      <w:proofErr w:type="spellEnd"/>
      <w:r w:rsidR="00125FEB">
        <w:rPr>
          <w:sz w:val="20"/>
          <w:szCs w:val="20"/>
        </w:rPr>
        <w:t xml:space="preserve"> </w:t>
      </w:r>
      <w:r w:rsidRPr="002C7186">
        <w:rPr>
          <w:sz w:val="20"/>
          <w:szCs w:val="20"/>
        </w:rPr>
        <w:t>–</w:t>
      </w:r>
      <w:r>
        <w:rPr>
          <w:sz w:val="20"/>
          <w:szCs w:val="20"/>
        </w:rPr>
        <w:t xml:space="preserve"> </w:t>
      </w:r>
      <w:r w:rsidRPr="002C7186">
        <w:rPr>
          <w:sz w:val="20"/>
          <w:szCs w:val="20"/>
        </w:rPr>
        <w:t>p.o. Dyrektora</w:t>
      </w:r>
    </w:p>
    <w:p w14:paraId="4C6DC381" w14:textId="4BEA4D5C" w:rsidR="009549D5" w:rsidRPr="002C7186" w:rsidRDefault="009549D5" w:rsidP="009254CB">
      <w:pPr>
        <w:pStyle w:val="Bodytext2"/>
        <w:numPr>
          <w:ilvl w:val="0"/>
          <w:numId w:val="124"/>
        </w:numPr>
        <w:shd w:val="clear" w:color="auto" w:fill="auto"/>
        <w:spacing w:before="0" w:line="240" w:lineRule="auto"/>
        <w:jc w:val="both"/>
        <w:rPr>
          <w:sz w:val="20"/>
          <w:szCs w:val="20"/>
        </w:rPr>
      </w:pPr>
      <w:r>
        <w:rPr>
          <w:sz w:val="20"/>
          <w:szCs w:val="20"/>
        </w:rPr>
        <w:t>Elżbietę Gorzkiewicz – Główną Księgową</w:t>
      </w:r>
      <w:r w:rsidRPr="002C7186">
        <w:rPr>
          <w:sz w:val="20"/>
          <w:szCs w:val="20"/>
        </w:rPr>
        <w:t xml:space="preserve"> zwanym dalej „Zamawiającym”.</w:t>
      </w:r>
    </w:p>
    <w:p w14:paraId="29F1FEE3" w14:textId="77777777" w:rsidR="009549D5" w:rsidRDefault="009549D5" w:rsidP="009254CB">
      <w:pPr>
        <w:pStyle w:val="Bodytext2"/>
        <w:shd w:val="clear" w:color="auto" w:fill="auto"/>
        <w:spacing w:before="0" w:line="240" w:lineRule="auto"/>
        <w:ind w:firstLine="73"/>
        <w:jc w:val="both"/>
        <w:rPr>
          <w:sz w:val="20"/>
          <w:szCs w:val="20"/>
        </w:rPr>
      </w:pPr>
      <w:r w:rsidRPr="002C7186">
        <w:rPr>
          <w:sz w:val="20"/>
          <w:szCs w:val="20"/>
        </w:rPr>
        <w:t>a</w:t>
      </w:r>
    </w:p>
    <w:p w14:paraId="61E7BB6A" w14:textId="77777777" w:rsidR="009549D5" w:rsidRPr="002C7186" w:rsidRDefault="009549D5" w:rsidP="009254CB">
      <w:pPr>
        <w:pStyle w:val="Bodytext2"/>
        <w:shd w:val="clear" w:color="auto" w:fill="auto"/>
        <w:spacing w:before="0" w:line="240" w:lineRule="auto"/>
        <w:ind w:firstLine="73"/>
        <w:jc w:val="both"/>
        <w:rPr>
          <w:sz w:val="20"/>
          <w:szCs w:val="20"/>
        </w:rPr>
      </w:pPr>
    </w:p>
    <w:p w14:paraId="43CC07D5" w14:textId="77777777" w:rsidR="009549D5" w:rsidRPr="002C7186" w:rsidRDefault="009549D5" w:rsidP="009254CB">
      <w:pPr>
        <w:pStyle w:val="Bodytext2"/>
        <w:shd w:val="clear" w:color="auto" w:fill="auto"/>
        <w:spacing w:before="0" w:line="240" w:lineRule="auto"/>
        <w:ind w:firstLine="73"/>
        <w:jc w:val="both"/>
        <w:rPr>
          <w:sz w:val="20"/>
          <w:szCs w:val="20"/>
        </w:rPr>
      </w:pPr>
      <w:r w:rsidRPr="002C7186">
        <w:rPr>
          <w:sz w:val="20"/>
          <w:szCs w:val="20"/>
        </w:rPr>
        <w:t>reprezentowaną przez:</w:t>
      </w:r>
    </w:p>
    <w:p w14:paraId="05554728" w14:textId="5D7E018A" w:rsidR="009549D5" w:rsidRDefault="009549D5" w:rsidP="009254CB">
      <w:pPr>
        <w:pStyle w:val="Heading2"/>
        <w:keepNext/>
        <w:keepLines/>
        <w:shd w:val="clear" w:color="auto" w:fill="auto"/>
        <w:tabs>
          <w:tab w:val="left" w:leader="dot" w:pos="3944"/>
        </w:tabs>
        <w:spacing w:line="240" w:lineRule="auto"/>
        <w:ind w:left="420"/>
        <w:rPr>
          <w:sz w:val="20"/>
          <w:szCs w:val="20"/>
        </w:rPr>
      </w:pPr>
      <w:r w:rsidRPr="002C7186">
        <w:rPr>
          <w:sz w:val="20"/>
          <w:szCs w:val="20"/>
        </w:rPr>
        <w:t>1</w:t>
      </w:r>
    </w:p>
    <w:p w14:paraId="226398C0" w14:textId="77777777" w:rsidR="009549D5" w:rsidRPr="002C7186" w:rsidRDefault="009549D5" w:rsidP="009254CB">
      <w:pPr>
        <w:pStyle w:val="Heading2"/>
        <w:keepNext/>
        <w:keepLines/>
        <w:shd w:val="clear" w:color="auto" w:fill="auto"/>
        <w:tabs>
          <w:tab w:val="left" w:leader="dot" w:pos="3944"/>
        </w:tabs>
        <w:spacing w:line="240" w:lineRule="auto"/>
        <w:ind w:left="420"/>
        <w:rPr>
          <w:sz w:val="20"/>
          <w:szCs w:val="20"/>
        </w:rPr>
      </w:pPr>
    </w:p>
    <w:p w14:paraId="339775AA" w14:textId="77777777" w:rsidR="009549D5" w:rsidRDefault="009549D5" w:rsidP="009254CB">
      <w:pPr>
        <w:pStyle w:val="Bodytext2"/>
        <w:shd w:val="clear" w:color="auto" w:fill="auto"/>
        <w:spacing w:before="0" w:line="240" w:lineRule="auto"/>
        <w:ind w:firstLine="73"/>
        <w:jc w:val="both"/>
        <w:rPr>
          <w:sz w:val="20"/>
          <w:szCs w:val="20"/>
        </w:rPr>
      </w:pPr>
      <w:r w:rsidRPr="002C7186">
        <w:rPr>
          <w:sz w:val="20"/>
          <w:szCs w:val="20"/>
        </w:rPr>
        <w:t>zwanym dalej „Wykonawcą"</w:t>
      </w:r>
    </w:p>
    <w:p w14:paraId="76A68E79" w14:textId="77777777" w:rsidR="009549D5" w:rsidRDefault="009549D5" w:rsidP="009254CB">
      <w:pPr>
        <w:pStyle w:val="Bodytext2"/>
        <w:shd w:val="clear" w:color="auto" w:fill="auto"/>
        <w:spacing w:before="0" w:line="240" w:lineRule="auto"/>
        <w:ind w:firstLine="73"/>
        <w:jc w:val="both"/>
        <w:rPr>
          <w:sz w:val="20"/>
          <w:szCs w:val="20"/>
        </w:rPr>
      </w:pPr>
    </w:p>
    <w:p w14:paraId="6EB49FCE" w14:textId="77777777" w:rsidR="009549D5" w:rsidRPr="002C7186" w:rsidRDefault="009549D5" w:rsidP="009254CB">
      <w:pPr>
        <w:pStyle w:val="Bodytext2"/>
        <w:shd w:val="clear" w:color="auto" w:fill="auto"/>
        <w:spacing w:before="0" w:line="240" w:lineRule="auto"/>
        <w:ind w:firstLine="73"/>
        <w:jc w:val="both"/>
        <w:rPr>
          <w:sz w:val="20"/>
          <w:szCs w:val="20"/>
        </w:rPr>
      </w:pPr>
    </w:p>
    <w:p w14:paraId="5489D412" w14:textId="77777777" w:rsidR="009549D5" w:rsidRPr="002C7186" w:rsidRDefault="009549D5" w:rsidP="009254CB">
      <w:pPr>
        <w:pStyle w:val="Bodytext2"/>
        <w:shd w:val="clear" w:color="auto" w:fill="auto"/>
        <w:spacing w:before="0" w:line="240" w:lineRule="auto"/>
        <w:jc w:val="both"/>
        <w:rPr>
          <w:sz w:val="20"/>
          <w:szCs w:val="20"/>
        </w:rPr>
      </w:pPr>
      <w:r w:rsidRPr="002C7186">
        <w:rPr>
          <w:sz w:val="20"/>
          <w:szCs w:val="20"/>
        </w:rPr>
        <w:t>na podstawie dokonanego przez zamawiającego wyboru oferty wykonawcy w postępowaniu prowadzonym w trybie zapytania ofertowego, zgodnie z zarządzeniem Dyrektora Europejskiego Centrum Filmowego CAMERIMAGE  w sprawie wprowadzenia regulaminu procedur udzielania zamówień publicznych na usługi, dostawy lub roboty z ustawą z dnia 29 stycznia 2004 r. Prawo zamówień publicznych (tekst jednolity: Dz. U. z 2010 r. Nr 113, poz. 759 z późniejszymi zmianami), o następującej treści:</w:t>
      </w:r>
    </w:p>
    <w:p w14:paraId="2E6578A8" w14:textId="77777777" w:rsidR="00A020D6" w:rsidRPr="00A020D6" w:rsidRDefault="00A020D6" w:rsidP="009254CB">
      <w:pPr>
        <w:pStyle w:val="Heading3"/>
        <w:keepNext/>
        <w:keepLines/>
        <w:shd w:val="clear" w:color="auto" w:fill="auto"/>
        <w:spacing w:before="0" w:line="276" w:lineRule="auto"/>
        <w:ind w:left="60"/>
        <w:rPr>
          <w:rFonts w:ascii="Arial" w:hAnsi="Arial" w:cs="Arial"/>
          <w:sz w:val="20"/>
          <w:szCs w:val="20"/>
        </w:rPr>
      </w:pPr>
      <w:bookmarkStart w:id="0" w:name="bookmark8"/>
    </w:p>
    <w:p w14:paraId="05D2A385" w14:textId="77777777" w:rsidR="00A020D6" w:rsidRPr="00A020D6" w:rsidRDefault="00A020D6" w:rsidP="009254CB">
      <w:pPr>
        <w:pStyle w:val="Heading3"/>
        <w:keepNext/>
        <w:keepLines/>
        <w:shd w:val="clear" w:color="auto" w:fill="auto"/>
        <w:spacing w:before="0" w:line="276" w:lineRule="auto"/>
        <w:ind w:left="60"/>
        <w:rPr>
          <w:rFonts w:ascii="Arial" w:eastAsia="Arial" w:hAnsi="Arial" w:cs="Arial"/>
          <w:sz w:val="20"/>
          <w:szCs w:val="20"/>
        </w:rPr>
      </w:pPr>
      <w:r w:rsidRPr="00A020D6">
        <w:rPr>
          <w:rFonts w:ascii="Arial" w:hAnsi="Arial" w:cs="Arial"/>
          <w:sz w:val="20"/>
          <w:szCs w:val="20"/>
        </w:rPr>
        <w:t>§1</w:t>
      </w:r>
      <w:bookmarkEnd w:id="0"/>
    </w:p>
    <w:p w14:paraId="7CD7DAA9" w14:textId="77777777" w:rsidR="00A020D6" w:rsidRPr="00A020D6" w:rsidRDefault="00A020D6" w:rsidP="009254CB">
      <w:pPr>
        <w:pStyle w:val="Bodytext2"/>
        <w:shd w:val="clear" w:color="auto" w:fill="auto"/>
        <w:spacing w:before="0" w:line="276" w:lineRule="auto"/>
        <w:ind w:left="60"/>
        <w:jc w:val="center"/>
        <w:rPr>
          <w:rFonts w:cs="Arial"/>
          <w:sz w:val="20"/>
          <w:szCs w:val="20"/>
        </w:rPr>
      </w:pPr>
      <w:r w:rsidRPr="00A020D6">
        <w:rPr>
          <w:rFonts w:cs="Arial"/>
          <w:sz w:val="20"/>
          <w:szCs w:val="20"/>
        </w:rPr>
        <w:t>PRZEDMIOT UMOWY</w:t>
      </w:r>
    </w:p>
    <w:p w14:paraId="7FEC922E" w14:textId="77777777" w:rsidR="00A020D6" w:rsidRPr="00A020D6" w:rsidRDefault="00A020D6" w:rsidP="009254CB">
      <w:pPr>
        <w:pStyle w:val="Bodytext2"/>
        <w:shd w:val="clear" w:color="auto" w:fill="auto"/>
        <w:spacing w:before="0" w:line="276" w:lineRule="auto"/>
        <w:ind w:left="60"/>
        <w:jc w:val="both"/>
        <w:rPr>
          <w:rFonts w:cs="Arial"/>
          <w:sz w:val="20"/>
          <w:szCs w:val="20"/>
        </w:rPr>
      </w:pPr>
    </w:p>
    <w:p w14:paraId="31B0FA9A" w14:textId="460DFE99" w:rsidR="00A020D6" w:rsidRPr="00A020D6" w:rsidRDefault="00A020D6" w:rsidP="009254CB">
      <w:pPr>
        <w:pStyle w:val="Bodytext2"/>
        <w:numPr>
          <w:ilvl w:val="0"/>
          <w:numId w:val="5"/>
        </w:numPr>
        <w:shd w:val="clear" w:color="auto" w:fill="auto"/>
        <w:spacing w:before="0" w:line="276" w:lineRule="auto"/>
        <w:ind w:right="276"/>
        <w:jc w:val="both"/>
        <w:rPr>
          <w:rFonts w:cs="Arial"/>
          <w:strike/>
          <w:sz w:val="20"/>
          <w:szCs w:val="20"/>
          <w:highlight w:val="yellow"/>
        </w:rPr>
      </w:pPr>
      <w:r w:rsidRPr="00A020D6">
        <w:rPr>
          <w:rFonts w:cs="Arial"/>
          <w:sz w:val="20"/>
          <w:szCs w:val="20"/>
        </w:rPr>
        <w:t>Przedmiotem Umowy jest świadczenie usług finansowo-księgowych oraz usług kadrowo-płacowych dla Europejskiego Centrum  Filmowego CAMERIMAGE w Toruniu</w:t>
      </w:r>
      <w:r w:rsidR="009549D5">
        <w:rPr>
          <w:rFonts w:cs="Arial"/>
          <w:sz w:val="20"/>
          <w:szCs w:val="20"/>
        </w:rPr>
        <w:t>.</w:t>
      </w:r>
    </w:p>
    <w:p w14:paraId="6D8AC494" w14:textId="77777777" w:rsidR="00A020D6" w:rsidRPr="00A020D6" w:rsidRDefault="00A020D6" w:rsidP="009254CB">
      <w:pPr>
        <w:pStyle w:val="Bodytext2"/>
        <w:numPr>
          <w:ilvl w:val="0"/>
          <w:numId w:val="6"/>
        </w:numPr>
        <w:shd w:val="clear" w:color="auto" w:fill="auto"/>
        <w:spacing w:before="0" w:line="276" w:lineRule="auto"/>
        <w:jc w:val="both"/>
        <w:rPr>
          <w:rFonts w:cs="Arial"/>
          <w:sz w:val="20"/>
          <w:szCs w:val="20"/>
        </w:rPr>
      </w:pPr>
      <w:r w:rsidRPr="00A020D6">
        <w:rPr>
          <w:rFonts w:cs="Arial"/>
          <w:sz w:val="20"/>
          <w:szCs w:val="20"/>
        </w:rPr>
        <w:t>W ramach wykonania przedmiotu zamówienia wykonawca będzie zobowiązany do:</w:t>
      </w:r>
    </w:p>
    <w:p w14:paraId="7FA44B69" w14:textId="09E179BD" w:rsidR="00A020D6" w:rsidRPr="00A020D6" w:rsidRDefault="00A020D6" w:rsidP="009254CB">
      <w:pPr>
        <w:pStyle w:val="Bodytext2"/>
        <w:numPr>
          <w:ilvl w:val="0"/>
          <w:numId w:val="8"/>
        </w:numPr>
        <w:shd w:val="clear" w:color="auto" w:fill="auto"/>
        <w:spacing w:before="0" w:line="276" w:lineRule="auto"/>
        <w:jc w:val="both"/>
        <w:rPr>
          <w:rFonts w:cs="Arial"/>
          <w:sz w:val="20"/>
          <w:szCs w:val="20"/>
        </w:rPr>
      </w:pPr>
      <w:r w:rsidRPr="00A020D6">
        <w:rPr>
          <w:rFonts w:cs="Arial"/>
          <w:sz w:val="20"/>
          <w:szCs w:val="20"/>
        </w:rPr>
        <w:t>prowadzenia ksiąg rachunkowych i dokumentacji podatkowej zamawiającego, w siedzibie wykonawcy, przy użyciu techniki komputerowe</w:t>
      </w:r>
      <w:r w:rsidR="009549D5">
        <w:rPr>
          <w:rFonts w:cs="Arial"/>
          <w:sz w:val="20"/>
          <w:szCs w:val="20"/>
        </w:rPr>
        <w:t>,</w:t>
      </w:r>
      <w:r w:rsidRPr="00A020D6">
        <w:rPr>
          <w:rFonts w:cs="Arial"/>
          <w:sz w:val="20"/>
          <w:szCs w:val="20"/>
        </w:rPr>
        <w:t xml:space="preserve"> zwanych dalej usługami finansowo- księgowymi, a w szczególności:</w:t>
      </w:r>
    </w:p>
    <w:p w14:paraId="5CEDFFD7" w14:textId="54A18A65" w:rsidR="00A020D6" w:rsidRPr="00A020D6" w:rsidRDefault="00A020D6" w:rsidP="009254CB">
      <w:pPr>
        <w:pStyle w:val="Bodytext2"/>
        <w:numPr>
          <w:ilvl w:val="0"/>
          <w:numId w:val="10"/>
        </w:numPr>
        <w:shd w:val="clear" w:color="auto" w:fill="auto"/>
        <w:spacing w:before="0" w:line="276" w:lineRule="auto"/>
        <w:jc w:val="both"/>
        <w:rPr>
          <w:rFonts w:cs="Arial"/>
          <w:sz w:val="20"/>
          <w:szCs w:val="20"/>
        </w:rPr>
      </w:pPr>
      <w:r w:rsidRPr="00A020D6">
        <w:rPr>
          <w:rFonts w:cs="Arial"/>
          <w:sz w:val="20"/>
          <w:szCs w:val="20"/>
        </w:rPr>
        <w:t>ksiąg rachunkowych zamawiającego zgodnie z wymogami ustawy z dnia 29 września 1994 r.</w:t>
      </w:r>
      <w:r w:rsidR="009254CB">
        <w:rPr>
          <w:rFonts w:cs="Arial"/>
          <w:sz w:val="20"/>
          <w:szCs w:val="20"/>
        </w:rPr>
        <w:t xml:space="preserve">                    </w:t>
      </w:r>
      <w:r w:rsidRPr="00A020D6">
        <w:rPr>
          <w:rFonts w:cs="Arial"/>
          <w:sz w:val="20"/>
          <w:szCs w:val="20"/>
        </w:rPr>
        <w:t xml:space="preserve"> o rachunkowości (Dz.U. z 2016 r., poz. 1047 ze zm.), zwanej dalej Ustawą o rachunkowości;</w:t>
      </w:r>
    </w:p>
    <w:p w14:paraId="317CCF52" w14:textId="77777777" w:rsidR="00A020D6" w:rsidRPr="00A020D6" w:rsidRDefault="00A020D6" w:rsidP="009254CB">
      <w:pPr>
        <w:pStyle w:val="Bodytext2"/>
        <w:numPr>
          <w:ilvl w:val="0"/>
          <w:numId w:val="11"/>
        </w:numPr>
        <w:shd w:val="clear" w:color="auto" w:fill="auto"/>
        <w:spacing w:before="0" w:line="276" w:lineRule="auto"/>
        <w:jc w:val="both"/>
        <w:rPr>
          <w:rFonts w:cs="Arial"/>
          <w:sz w:val="20"/>
          <w:szCs w:val="20"/>
        </w:rPr>
      </w:pPr>
      <w:r w:rsidRPr="00A020D6">
        <w:rPr>
          <w:rFonts w:cs="Arial"/>
          <w:sz w:val="20"/>
          <w:szCs w:val="20"/>
        </w:rPr>
        <w:t>odrębnych ewidencji dla celów podatku od towarów i usług;</w:t>
      </w:r>
    </w:p>
    <w:p w14:paraId="1C2A4C11" w14:textId="77777777" w:rsidR="00A020D6" w:rsidRPr="00A020D6" w:rsidRDefault="00A020D6" w:rsidP="009254CB">
      <w:pPr>
        <w:pStyle w:val="Bodytext2"/>
        <w:numPr>
          <w:ilvl w:val="0"/>
          <w:numId w:val="11"/>
        </w:numPr>
        <w:shd w:val="clear" w:color="auto" w:fill="auto"/>
        <w:spacing w:before="0" w:line="276" w:lineRule="auto"/>
        <w:jc w:val="both"/>
        <w:rPr>
          <w:rFonts w:cs="Arial"/>
          <w:sz w:val="20"/>
          <w:szCs w:val="20"/>
        </w:rPr>
      </w:pPr>
      <w:r w:rsidRPr="00A020D6">
        <w:rPr>
          <w:rFonts w:cs="Arial"/>
          <w:sz w:val="20"/>
          <w:szCs w:val="20"/>
        </w:rPr>
        <w:t>ewidencji środków trwałych i wartości niematerialnych i prawnych.</w:t>
      </w:r>
    </w:p>
    <w:p w14:paraId="1DB4E266" w14:textId="77777777" w:rsidR="00A020D6" w:rsidRPr="00A020D6" w:rsidRDefault="00A020D6" w:rsidP="009254CB">
      <w:pPr>
        <w:pStyle w:val="Bodytext2"/>
        <w:numPr>
          <w:ilvl w:val="0"/>
          <w:numId w:val="12"/>
        </w:numPr>
        <w:shd w:val="clear" w:color="auto" w:fill="auto"/>
        <w:spacing w:before="0" w:line="276" w:lineRule="auto"/>
        <w:jc w:val="both"/>
        <w:rPr>
          <w:rFonts w:cs="Arial"/>
          <w:sz w:val="20"/>
          <w:szCs w:val="20"/>
        </w:rPr>
      </w:pPr>
      <w:r w:rsidRPr="00A020D6">
        <w:rPr>
          <w:rFonts w:cs="Arial"/>
          <w:sz w:val="20"/>
          <w:szCs w:val="20"/>
        </w:rPr>
        <w:t>prowadzenia obsługi kadrowo-płacowej,</w:t>
      </w:r>
    </w:p>
    <w:p w14:paraId="3F5E1BB3" w14:textId="5108ED18" w:rsidR="00A020D6" w:rsidRPr="00A020D6" w:rsidRDefault="00A020D6" w:rsidP="009254CB">
      <w:pPr>
        <w:pStyle w:val="Bodytext2"/>
        <w:numPr>
          <w:ilvl w:val="0"/>
          <w:numId w:val="12"/>
        </w:numPr>
        <w:shd w:val="clear" w:color="auto" w:fill="auto"/>
        <w:spacing w:before="0" w:line="276" w:lineRule="auto"/>
        <w:jc w:val="both"/>
        <w:rPr>
          <w:rFonts w:cs="Arial"/>
          <w:sz w:val="20"/>
          <w:szCs w:val="20"/>
        </w:rPr>
      </w:pPr>
      <w:r w:rsidRPr="00A020D6">
        <w:rPr>
          <w:rFonts w:cs="Arial"/>
          <w:sz w:val="20"/>
          <w:szCs w:val="20"/>
        </w:rPr>
        <w:t>sprawowania nadzoru merytorycznego,</w:t>
      </w:r>
    </w:p>
    <w:p w14:paraId="18598828" w14:textId="21ED09E7" w:rsidR="00A020D6" w:rsidRPr="00A020D6" w:rsidRDefault="00A020D6" w:rsidP="009254CB">
      <w:pPr>
        <w:pStyle w:val="Bodytext2"/>
        <w:numPr>
          <w:ilvl w:val="0"/>
          <w:numId w:val="13"/>
        </w:numPr>
        <w:shd w:val="clear" w:color="auto" w:fill="auto"/>
        <w:spacing w:before="0" w:line="276" w:lineRule="auto"/>
        <w:jc w:val="both"/>
        <w:rPr>
          <w:rFonts w:cs="Arial"/>
          <w:sz w:val="20"/>
          <w:szCs w:val="20"/>
        </w:rPr>
      </w:pPr>
      <w:r w:rsidRPr="00A020D6">
        <w:rPr>
          <w:rFonts w:cs="Arial"/>
          <w:sz w:val="20"/>
          <w:szCs w:val="20"/>
        </w:rPr>
        <w:t>bieżącej aktualizacji polityki rachunkowości i planu kont wraz ze zmianami w systemie</w:t>
      </w:r>
      <w:r w:rsidR="009549D5">
        <w:rPr>
          <w:rFonts w:cs="Arial"/>
          <w:sz w:val="20"/>
          <w:szCs w:val="20"/>
        </w:rPr>
        <w:t>.</w:t>
      </w:r>
    </w:p>
    <w:p w14:paraId="3DC9301C" w14:textId="77777777" w:rsidR="00A020D6" w:rsidRPr="00A020D6" w:rsidRDefault="00A020D6" w:rsidP="009254CB">
      <w:pPr>
        <w:pStyle w:val="Bodytext2"/>
        <w:numPr>
          <w:ilvl w:val="0"/>
          <w:numId w:val="14"/>
        </w:numPr>
        <w:shd w:val="clear" w:color="auto" w:fill="auto"/>
        <w:spacing w:before="0" w:line="276" w:lineRule="auto"/>
        <w:jc w:val="both"/>
        <w:rPr>
          <w:rFonts w:cs="Arial"/>
          <w:sz w:val="20"/>
          <w:szCs w:val="20"/>
        </w:rPr>
      </w:pPr>
      <w:r w:rsidRPr="00A020D6">
        <w:rPr>
          <w:rFonts w:cs="Arial"/>
          <w:sz w:val="20"/>
          <w:szCs w:val="20"/>
        </w:rPr>
        <w:t>Przez księgi rachunkowe zamawiającego rozumie się:</w:t>
      </w:r>
    </w:p>
    <w:p w14:paraId="6A478A3F" w14:textId="77777777" w:rsidR="00A020D6" w:rsidRPr="00A020D6" w:rsidRDefault="00A020D6" w:rsidP="009254CB">
      <w:pPr>
        <w:pStyle w:val="Bodytext2"/>
        <w:numPr>
          <w:ilvl w:val="0"/>
          <w:numId w:val="16"/>
        </w:numPr>
        <w:shd w:val="clear" w:color="auto" w:fill="auto"/>
        <w:spacing w:before="0" w:line="276" w:lineRule="auto"/>
        <w:jc w:val="both"/>
        <w:rPr>
          <w:rFonts w:cs="Arial"/>
          <w:sz w:val="20"/>
          <w:szCs w:val="20"/>
        </w:rPr>
      </w:pPr>
      <w:r w:rsidRPr="00A020D6">
        <w:rPr>
          <w:rFonts w:cs="Arial"/>
          <w:sz w:val="20"/>
          <w:szCs w:val="20"/>
        </w:rPr>
        <w:t>dziennik służący do zapisywania operacji gospodarczych w porządku chronologicznym;</w:t>
      </w:r>
    </w:p>
    <w:p w14:paraId="558F7830" w14:textId="5DAB899F" w:rsidR="00A020D6" w:rsidRPr="00A020D6" w:rsidRDefault="00A020D6" w:rsidP="009254CB">
      <w:pPr>
        <w:pStyle w:val="Bodytext2"/>
        <w:numPr>
          <w:ilvl w:val="0"/>
          <w:numId w:val="17"/>
        </w:numPr>
        <w:shd w:val="clear" w:color="auto" w:fill="auto"/>
        <w:spacing w:before="0" w:line="276" w:lineRule="auto"/>
        <w:jc w:val="both"/>
        <w:rPr>
          <w:rFonts w:cs="Arial"/>
          <w:sz w:val="20"/>
          <w:szCs w:val="20"/>
        </w:rPr>
      </w:pPr>
      <w:r w:rsidRPr="00A020D6">
        <w:rPr>
          <w:rFonts w:cs="Arial"/>
          <w:sz w:val="20"/>
          <w:szCs w:val="20"/>
        </w:rPr>
        <w:t>ewidencję syntetyczną (konta księgi głównej) służącą do zapisywania operacji gospodarczych</w:t>
      </w:r>
      <w:r w:rsidR="009254CB">
        <w:rPr>
          <w:rFonts w:cs="Arial"/>
          <w:sz w:val="20"/>
          <w:szCs w:val="20"/>
        </w:rPr>
        <w:t xml:space="preserve">                        </w:t>
      </w:r>
      <w:r w:rsidRPr="00A020D6">
        <w:rPr>
          <w:rFonts w:cs="Arial"/>
          <w:sz w:val="20"/>
          <w:szCs w:val="20"/>
        </w:rPr>
        <w:t xml:space="preserve"> w porządku systematycznym;</w:t>
      </w:r>
    </w:p>
    <w:p w14:paraId="7C02B974" w14:textId="77777777" w:rsidR="00A020D6" w:rsidRPr="00A020D6" w:rsidRDefault="00A020D6" w:rsidP="009254CB">
      <w:pPr>
        <w:pStyle w:val="Bodytext2"/>
        <w:numPr>
          <w:ilvl w:val="0"/>
          <w:numId w:val="17"/>
        </w:numPr>
        <w:shd w:val="clear" w:color="auto" w:fill="auto"/>
        <w:spacing w:before="0" w:line="276" w:lineRule="auto"/>
        <w:jc w:val="both"/>
        <w:rPr>
          <w:rFonts w:cs="Arial"/>
          <w:sz w:val="20"/>
          <w:szCs w:val="20"/>
        </w:rPr>
      </w:pPr>
      <w:r w:rsidRPr="00A020D6">
        <w:rPr>
          <w:rFonts w:cs="Arial"/>
          <w:sz w:val="20"/>
          <w:szCs w:val="20"/>
        </w:rPr>
        <w:t>ewidencję analityczną (konta ksiąg pomocniczych) służącą do uszczegóławiania i uzupełniania zapisów kont księgi głównej;</w:t>
      </w:r>
    </w:p>
    <w:p w14:paraId="0F918630" w14:textId="77777777" w:rsidR="00A020D6" w:rsidRPr="00A020D6" w:rsidRDefault="00A020D6" w:rsidP="009254CB">
      <w:pPr>
        <w:pStyle w:val="Bodytext2"/>
        <w:numPr>
          <w:ilvl w:val="0"/>
          <w:numId w:val="16"/>
        </w:numPr>
        <w:shd w:val="clear" w:color="auto" w:fill="auto"/>
        <w:spacing w:before="0" w:line="276" w:lineRule="auto"/>
        <w:jc w:val="both"/>
        <w:rPr>
          <w:rFonts w:cs="Arial"/>
          <w:sz w:val="20"/>
          <w:szCs w:val="20"/>
        </w:rPr>
      </w:pPr>
      <w:r w:rsidRPr="00A020D6">
        <w:rPr>
          <w:rFonts w:cs="Arial"/>
          <w:sz w:val="20"/>
          <w:szCs w:val="20"/>
        </w:rPr>
        <w:t>zestawienie obrotów i sald kont księgi głównej oraz zestawienie sald kont ksiąg pomocniczych.</w:t>
      </w:r>
    </w:p>
    <w:p w14:paraId="5CD59A68" w14:textId="510F93F2" w:rsidR="00A020D6" w:rsidRPr="00A020D6" w:rsidRDefault="00A020D6" w:rsidP="009254CB">
      <w:pPr>
        <w:pStyle w:val="Bodytext2"/>
        <w:numPr>
          <w:ilvl w:val="0"/>
          <w:numId w:val="18"/>
        </w:numPr>
        <w:shd w:val="clear" w:color="auto" w:fill="auto"/>
        <w:spacing w:before="0" w:line="276" w:lineRule="auto"/>
        <w:jc w:val="both"/>
        <w:rPr>
          <w:rFonts w:cs="Arial"/>
          <w:sz w:val="20"/>
          <w:szCs w:val="20"/>
        </w:rPr>
      </w:pPr>
      <w:r w:rsidRPr="00A020D6">
        <w:rPr>
          <w:rFonts w:cs="Arial"/>
          <w:sz w:val="20"/>
          <w:szCs w:val="20"/>
        </w:rPr>
        <w:t>W zakresie wykonania przedmiotu zamówienia obejmującego prowadzenie ksiąg rachunkowych</w:t>
      </w:r>
      <w:r w:rsidR="009254CB">
        <w:rPr>
          <w:rFonts w:cs="Arial"/>
          <w:sz w:val="20"/>
          <w:szCs w:val="20"/>
        </w:rPr>
        <w:t xml:space="preserve">                               </w:t>
      </w:r>
      <w:r w:rsidRPr="00A020D6">
        <w:rPr>
          <w:rFonts w:cs="Arial"/>
          <w:sz w:val="20"/>
          <w:szCs w:val="20"/>
        </w:rPr>
        <w:t xml:space="preserve"> i dokumentacji podatkowej, wykonawca zobowiązany będzie w szczególności do:</w:t>
      </w:r>
    </w:p>
    <w:p w14:paraId="09915FC0" w14:textId="77777777" w:rsidR="00A020D6" w:rsidRPr="00A020D6" w:rsidRDefault="00A020D6" w:rsidP="009254CB">
      <w:pPr>
        <w:pStyle w:val="Bodytext2"/>
        <w:shd w:val="clear" w:color="auto" w:fill="auto"/>
        <w:tabs>
          <w:tab w:val="left" w:pos="851"/>
        </w:tabs>
        <w:spacing w:before="0" w:line="276" w:lineRule="auto"/>
        <w:ind w:left="851" w:hanging="142"/>
        <w:jc w:val="both"/>
        <w:rPr>
          <w:rFonts w:cs="Arial"/>
          <w:sz w:val="20"/>
          <w:szCs w:val="20"/>
        </w:rPr>
      </w:pPr>
      <w:r>
        <w:rPr>
          <w:rFonts w:cs="Arial"/>
          <w:sz w:val="20"/>
          <w:szCs w:val="20"/>
        </w:rPr>
        <w:t xml:space="preserve">1) </w:t>
      </w:r>
      <w:r w:rsidRPr="00A020D6">
        <w:rPr>
          <w:rFonts w:cs="Arial"/>
          <w:sz w:val="20"/>
          <w:szCs w:val="20"/>
        </w:rPr>
        <w:t>zamykania i otwierania ksiąg rachunkowych w terminach wymaganych przez przepisy Ustawy o rachunkowości.</w:t>
      </w:r>
      <w:r>
        <w:rPr>
          <w:rFonts w:cs="Arial"/>
          <w:sz w:val="20"/>
          <w:szCs w:val="20"/>
        </w:rPr>
        <w:t xml:space="preserve"> </w:t>
      </w:r>
      <w:r w:rsidRPr="00A020D6">
        <w:rPr>
          <w:rFonts w:cs="Arial"/>
          <w:sz w:val="20"/>
          <w:szCs w:val="20"/>
        </w:rPr>
        <w:t xml:space="preserve">bieżącego prowadzenia ewidencji syntetycznej i analitycznej w oparciu o własne </w:t>
      </w:r>
      <w:r w:rsidRPr="00A020D6">
        <w:rPr>
          <w:rFonts w:cs="Arial"/>
          <w:sz w:val="20"/>
          <w:szCs w:val="20"/>
        </w:rPr>
        <w:lastRenderedPageBreak/>
        <w:t>dekrety sporządzone na dokumentach księgowych dostarczonych przez zamawiającego, w oparciu o Ustawę o rachunkowości i zakładowy plan kont zatwierdzony przez zamawiającego, co oznacza m.in.:</w:t>
      </w:r>
    </w:p>
    <w:p w14:paraId="291305AB" w14:textId="77777777" w:rsidR="00A020D6" w:rsidRPr="00A020D6" w:rsidRDefault="00A020D6" w:rsidP="009254CB">
      <w:pPr>
        <w:pStyle w:val="Bodytext2"/>
        <w:numPr>
          <w:ilvl w:val="0"/>
          <w:numId w:val="22"/>
        </w:numPr>
        <w:shd w:val="clear" w:color="auto" w:fill="auto"/>
        <w:spacing w:before="0" w:line="276" w:lineRule="auto"/>
        <w:jc w:val="both"/>
        <w:rPr>
          <w:rFonts w:cs="Arial"/>
          <w:sz w:val="20"/>
          <w:szCs w:val="20"/>
        </w:rPr>
      </w:pPr>
      <w:r w:rsidRPr="00A020D6">
        <w:rPr>
          <w:rFonts w:cs="Arial"/>
          <w:sz w:val="20"/>
          <w:szCs w:val="20"/>
        </w:rPr>
        <w:t>dekretację, tj. ocenę dokumentów księgowych pod względem ich zgodności z prawem podatkowym, podejmowanie decyzji o sposobie ich zakwalifi</w:t>
      </w:r>
      <w:bookmarkStart w:id="1" w:name="_GoBack"/>
      <w:bookmarkEnd w:id="1"/>
      <w:r w:rsidRPr="00A020D6">
        <w:rPr>
          <w:rFonts w:cs="Arial"/>
          <w:sz w:val="20"/>
          <w:szCs w:val="20"/>
        </w:rPr>
        <w:t>kowania i zaksięgowania w tym również klasyfikacja pod względem wydatków strukturalnych;</w:t>
      </w:r>
    </w:p>
    <w:p w14:paraId="59CD3E72" w14:textId="77777777" w:rsidR="00A020D6" w:rsidRPr="00A020D6" w:rsidRDefault="00A020D6" w:rsidP="009254CB">
      <w:pPr>
        <w:pStyle w:val="Bodytext2"/>
        <w:numPr>
          <w:ilvl w:val="0"/>
          <w:numId w:val="22"/>
        </w:numPr>
        <w:shd w:val="clear" w:color="auto" w:fill="auto"/>
        <w:spacing w:before="0" w:line="276" w:lineRule="auto"/>
        <w:jc w:val="both"/>
        <w:rPr>
          <w:rFonts w:cs="Arial"/>
          <w:sz w:val="20"/>
          <w:szCs w:val="20"/>
        </w:rPr>
      </w:pPr>
      <w:r w:rsidRPr="00A020D6">
        <w:rPr>
          <w:rFonts w:cs="Arial"/>
          <w:sz w:val="20"/>
          <w:szCs w:val="20"/>
        </w:rPr>
        <w:t>dokonywanie zapisów księgowych przy użyciu komputera, tzn. ewidencjonowanie w poszczególnych zdarzeń gospodarczych oraz sporządzenie miesięcznych wydruków zestawień obrotów i sald, dzienników, itp.;</w:t>
      </w:r>
    </w:p>
    <w:p w14:paraId="31E186A3" w14:textId="77777777" w:rsidR="00A020D6" w:rsidRPr="00A020D6" w:rsidRDefault="00A020D6" w:rsidP="009254CB">
      <w:pPr>
        <w:pStyle w:val="Bodytext2"/>
        <w:numPr>
          <w:ilvl w:val="0"/>
          <w:numId w:val="22"/>
        </w:numPr>
        <w:shd w:val="clear" w:color="auto" w:fill="auto"/>
        <w:spacing w:before="0" w:line="276" w:lineRule="auto"/>
        <w:jc w:val="both"/>
        <w:rPr>
          <w:rFonts w:cs="Arial"/>
          <w:sz w:val="20"/>
          <w:szCs w:val="20"/>
        </w:rPr>
      </w:pPr>
      <w:r w:rsidRPr="00A020D6">
        <w:rPr>
          <w:rFonts w:cs="Arial"/>
          <w:sz w:val="20"/>
          <w:szCs w:val="20"/>
        </w:rPr>
        <w:t>naliczanie zgodnie z obowiązującymi przepisami kosztów amortyzacji środków trwałych znajdujących się w ewidencji;</w:t>
      </w:r>
    </w:p>
    <w:p w14:paraId="33F6F248" w14:textId="77777777" w:rsidR="00A020D6" w:rsidRPr="00A020D6" w:rsidRDefault="00A020D6" w:rsidP="009254CB">
      <w:pPr>
        <w:pStyle w:val="Bodytext2"/>
        <w:numPr>
          <w:ilvl w:val="0"/>
          <w:numId w:val="22"/>
        </w:numPr>
        <w:shd w:val="clear" w:color="auto" w:fill="auto"/>
        <w:spacing w:before="0" w:line="276" w:lineRule="auto"/>
        <w:jc w:val="both"/>
        <w:rPr>
          <w:rFonts w:cs="Arial"/>
          <w:sz w:val="20"/>
          <w:szCs w:val="20"/>
        </w:rPr>
      </w:pPr>
      <w:r w:rsidRPr="00A020D6">
        <w:rPr>
          <w:rFonts w:cs="Arial"/>
          <w:sz w:val="20"/>
          <w:szCs w:val="20"/>
        </w:rPr>
        <w:t>ustalenie i udokumentowanie wysokości zaliczek na podatek dochodowy zamawiającego, zatrudnionych pracowników, wyliczeń podatku VAT oraz sporządzenie stosownych deklaracji (w tym m.in. bieżące prowadzenie rejestrów zakupu i sprzedaży dla potrzeb podatku VAT).</w:t>
      </w:r>
    </w:p>
    <w:p w14:paraId="23B9908B" w14:textId="77777777" w:rsidR="00A020D6" w:rsidRPr="00A020D6" w:rsidRDefault="00A020D6" w:rsidP="009254CB">
      <w:pPr>
        <w:pStyle w:val="Bodytext2"/>
        <w:shd w:val="clear" w:color="auto" w:fill="auto"/>
        <w:tabs>
          <w:tab w:val="left" w:pos="1134"/>
        </w:tabs>
        <w:spacing w:before="0" w:line="276" w:lineRule="auto"/>
        <w:ind w:left="851" w:hanging="425"/>
        <w:jc w:val="both"/>
        <w:rPr>
          <w:rFonts w:cs="Arial"/>
          <w:sz w:val="20"/>
          <w:szCs w:val="20"/>
        </w:rPr>
      </w:pPr>
      <w:r>
        <w:rPr>
          <w:rFonts w:cs="Arial"/>
          <w:sz w:val="20"/>
          <w:szCs w:val="20"/>
        </w:rPr>
        <w:t xml:space="preserve">2) </w:t>
      </w:r>
      <w:r w:rsidRPr="00A020D6">
        <w:rPr>
          <w:rFonts w:cs="Arial"/>
          <w:sz w:val="20"/>
          <w:szCs w:val="20"/>
        </w:rPr>
        <w:t>terminowego przygotowywania i przekazywania przewidzianych przepisami prawa sprawozdań i deklaracji, w tym statystycznych i finansowych do właściwych organów oraz przechowywania potwierdzonych kopii tych sprawozdań, w tym:</w:t>
      </w:r>
    </w:p>
    <w:p w14:paraId="20EAFCEA" w14:textId="77777777" w:rsidR="00A020D6" w:rsidRPr="00A020D6" w:rsidRDefault="00A020D6" w:rsidP="009254CB">
      <w:pPr>
        <w:pStyle w:val="Bodytext2"/>
        <w:numPr>
          <w:ilvl w:val="0"/>
          <w:numId w:val="25"/>
        </w:numPr>
        <w:shd w:val="clear" w:color="auto" w:fill="auto"/>
        <w:tabs>
          <w:tab w:val="left" w:pos="1134"/>
        </w:tabs>
        <w:spacing w:before="0" w:line="276" w:lineRule="auto"/>
        <w:ind w:left="851" w:firstLine="0"/>
        <w:jc w:val="both"/>
        <w:rPr>
          <w:rFonts w:cs="Arial"/>
          <w:sz w:val="20"/>
          <w:szCs w:val="20"/>
        </w:rPr>
      </w:pPr>
      <w:r w:rsidRPr="00A020D6">
        <w:rPr>
          <w:rFonts w:cs="Arial"/>
          <w:sz w:val="20"/>
          <w:szCs w:val="20"/>
        </w:rPr>
        <w:t>sporządzania i składania na podstawie pełnomocnictwa udzielonego przez zamawiającego oraz doręczania do właściwego Urzędu Skarbowego miesięcznych deklaracji podatkowych dla podatku VAT, podatku dochodowego od osób prawnych, podatku dochodowego od osób fizycznych, a także zeznania rocznego sporządzonego na podstawie danych wynikających z wpisów do ksiąg oraz innych niezbędnych informacji dostarczonych przez zamawiającego, w wymaganych prawem terminach;</w:t>
      </w:r>
    </w:p>
    <w:p w14:paraId="71F55D5E" w14:textId="77777777" w:rsidR="00A020D6" w:rsidRPr="00A020D6" w:rsidRDefault="00A020D6" w:rsidP="009254CB">
      <w:pPr>
        <w:pStyle w:val="Bodytext2"/>
        <w:numPr>
          <w:ilvl w:val="0"/>
          <w:numId w:val="25"/>
        </w:numPr>
        <w:shd w:val="clear" w:color="auto" w:fill="auto"/>
        <w:spacing w:before="0" w:line="276" w:lineRule="auto"/>
        <w:ind w:left="1134" w:hanging="283"/>
        <w:jc w:val="both"/>
        <w:rPr>
          <w:rFonts w:cs="Arial"/>
          <w:sz w:val="20"/>
          <w:szCs w:val="20"/>
        </w:rPr>
      </w:pPr>
      <w:r w:rsidRPr="00A020D6">
        <w:rPr>
          <w:rFonts w:cs="Arial"/>
          <w:sz w:val="20"/>
          <w:szCs w:val="20"/>
        </w:rPr>
        <w:t>sporządzania obowiązkowych sprawozdań GUS.</w:t>
      </w:r>
    </w:p>
    <w:p w14:paraId="6D0BE079" w14:textId="77777777" w:rsidR="00A020D6" w:rsidRPr="00A020D6" w:rsidRDefault="00A020D6" w:rsidP="009254CB">
      <w:pPr>
        <w:pStyle w:val="Bodytext2"/>
        <w:shd w:val="clear" w:color="auto" w:fill="auto"/>
        <w:tabs>
          <w:tab w:val="left" w:pos="709"/>
        </w:tabs>
        <w:spacing w:before="0" w:line="276" w:lineRule="auto"/>
        <w:ind w:left="709" w:hanging="283"/>
        <w:jc w:val="both"/>
        <w:rPr>
          <w:rFonts w:cs="Arial"/>
          <w:sz w:val="20"/>
          <w:szCs w:val="20"/>
        </w:rPr>
      </w:pPr>
      <w:r>
        <w:rPr>
          <w:rFonts w:cs="Arial"/>
          <w:sz w:val="20"/>
          <w:szCs w:val="20"/>
        </w:rPr>
        <w:t xml:space="preserve">3) </w:t>
      </w:r>
      <w:r w:rsidRPr="00A020D6">
        <w:rPr>
          <w:rFonts w:cs="Arial"/>
          <w:sz w:val="20"/>
          <w:szCs w:val="20"/>
        </w:rPr>
        <w:t>sporządzania okresowych sprawozdań finansowych wymaganych obowiązującymi przepisami obejmujących m.in. bilans, oraz informację dodatkową rachunek zysków i strat, zestawienie zmian w funduszu dokonywania potwierdzeń obrotów i sald z kontrahentami.</w:t>
      </w:r>
    </w:p>
    <w:p w14:paraId="7BAF6F93" w14:textId="77777777" w:rsidR="00A020D6" w:rsidRPr="00A020D6" w:rsidRDefault="00A020D6" w:rsidP="009254CB">
      <w:pPr>
        <w:pStyle w:val="Bodytext2"/>
        <w:numPr>
          <w:ilvl w:val="0"/>
          <w:numId w:val="26"/>
        </w:numPr>
        <w:shd w:val="clear" w:color="auto" w:fill="auto"/>
        <w:spacing w:before="0" w:line="276" w:lineRule="auto"/>
        <w:ind w:right="220"/>
        <w:jc w:val="both"/>
        <w:rPr>
          <w:rFonts w:cs="Arial"/>
          <w:sz w:val="20"/>
          <w:szCs w:val="20"/>
        </w:rPr>
      </w:pPr>
      <w:r w:rsidRPr="00A020D6">
        <w:rPr>
          <w:rFonts w:cs="Arial"/>
          <w:sz w:val="20"/>
          <w:szCs w:val="20"/>
        </w:rPr>
        <w:t>sporządzanie sprawozdań i zestawień na potrzeby Gminy Miasta Toruń oraz Ministerstwa Kultury i Dziedzictwa Narodowego obejmujących min. rozliczenia dotacji podmiotowej a także wynikających z zawartych umów w zakresie realizacji zadań instytucji oraz sprawozdań lub zestawień dotyczących wykonania planu finansowego a także wsparcie przy przygotowywaniu planów finansowych na kolejne lata zgodnie z obowiązującymi przepisami w terminach wyznaczonych przez zamawiającego,</w:t>
      </w:r>
    </w:p>
    <w:p w14:paraId="145850B8" w14:textId="77777777" w:rsidR="00A020D6" w:rsidRPr="00A020D6" w:rsidRDefault="00A020D6" w:rsidP="009254CB">
      <w:pPr>
        <w:pStyle w:val="Bodytext2"/>
        <w:numPr>
          <w:ilvl w:val="0"/>
          <w:numId w:val="26"/>
        </w:numPr>
        <w:shd w:val="clear" w:color="auto" w:fill="auto"/>
        <w:spacing w:before="0" w:line="276" w:lineRule="auto"/>
        <w:ind w:right="220"/>
        <w:jc w:val="both"/>
        <w:rPr>
          <w:rFonts w:cs="Arial"/>
          <w:sz w:val="20"/>
          <w:szCs w:val="20"/>
        </w:rPr>
      </w:pPr>
      <w:r w:rsidRPr="00A020D6">
        <w:rPr>
          <w:rFonts w:cs="Arial"/>
          <w:sz w:val="20"/>
          <w:szCs w:val="20"/>
        </w:rPr>
        <w:t>sporządzania dla zamawiającego wydruków zestawień obrotów i sald kont syntetycznych, wskazanych kont analitycznych oraz wydruków w innych przekrojach według potrzeb zamawiającego,</w:t>
      </w:r>
    </w:p>
    <w:p w14:paraId="1B1D4F21" w14:textId="77777777" w:rsidR="00A020D6" w:rsidRPr="00A020D6" w:rsidRDefault="00A020D6" w:rsidP="009254CB">
      <w:pPr>
        <w:pStyle w:val="Bodytext2"/>
        <w:numPr>
          <w:ilvl w:val="0"/>
          <w:numId w:val="26"/>
        </w:numPr>
        <w:shd w:val="clear" w:color="auto" w:fill="auto"/>
        <w:spacing w:before="0" w:line="276" w:lineRule="auto"/>
        <w:ind w:right="220"/>
        <w:jc w:val="both"/>
        <w:rPr>
          <w:rFonts w:cs="Arial"/>
          <w:sz w:val="20"/>
          <w:szCs w:val="20"/>
        </w:rPr>
      </w:pPr>
      <w:r w:rsidRPr="00A020D6">
        <w:rPr>
          <w:rFonts w:cs="Arial"/>
          <w:sz w:val="20"/>
          <w:szCs w:val="20"/>
        </w:rPr>
        <w:t>prowadzenie ewidencji księgowej, rozliczeń finansowych projektów zgodnie z zawartymi umowami, zgodnie z obowiązującymi wytycznymi do danego projektu lub na potrzeby zamawiającego oraz przygotowywania wniosków o dofinansowanie i o płatność w przypadku uzyskania przez zamawiającego dofinansowania ze środków Funduszy Unii Europejskiej lub innych, w tym krajowych, źródeł bezzwrotnych,</w:t>
      </w:r>
    </w:p>
    <w:p w14:paraId="4E7165E0" w14:textId="77777777" w:rsidR="00A020D6" w:rsidRPr="009549D5" w:rsidRDefault="00A020D6" w:rsidP="009254CB">
      <w:pPr>
        <w:pStyle w:val="Bodytext2"/>
        <w:numPr>
          <w:ilvl w:val="0"/>
          <w:numId w:val="26"/>
        </w:numPr>
        <w:shd w:val="clear" w:color="auto" w:fill="auto"/>
        <w:spacing w:before="0" w:line="276" w:lineRule="auto"/>
        <w:ind w:right="200"/>
        <w:jc w:val="both"/>
        <w:rPr>
          <w:rFonts w:cs="Arial"/>
          <w:sz w:val="20"/>
          <w:szCs w:val="20"/>
        </w:rPr>
      </w:pPr>
      <w:r w:rsidRPr="009549D5">
        <w:rPr>
          <w:rFonts w:cs="Arial"/>
          <w:sz w:val="20"/>
          <w:szCs w:val="20"/>
        </w:rPr>
        <w:t>prowadzenie ewidencji księgowej pozwalającej Zamawiającemu na sporządzenie rocznego sprawozdania z udzielonych zamówień publicznych w oparciu o numer rejestrowy,</w:t>
      </w:r>
    </w:p>
    <w:p w14:paraId="6F5E27C0" w14:textId="77777777" w:rsidR="00A020D6" w:rsidRPr="00A020D6" w:rsidRDefault="00A020D6" w:rsidP="009254CB">
      <w:pPr>
        <w:pStyle w:val="Bodytext2"/>
        <w:numPr>
          <w:ilvl w:val="0"/>
          <w:numId w:val="26"/>
        </w:numPr>
        <w:shd w:val="clear" w:color="auto" w:fill="auto"/>
        <w:spacing w:before="0" w:line="276" w:lineRule="auto"/>
        <w:ind w:right="220"/>
        <w:jc w:val="both"/>
        <w:rPr>
          <w:rFonts w:cs="Arial"/>
          <w:sz w:val="20"/>
          <w:szCs w:val="20"/>
        </w:rPr>
      </w:pPr>
      <w:r w:rsidRPr="00A020D6">
        <w:rPr>
          <w:rFonts w:cs="Arial"/>
          <w:sz w:val="20"/>
          <w:szCs w:val="20"/>
        </w:rPr>
        <w:t>współpraca z innymi podmiotami, organizacjami w celu prawidłowej realizacji projektów realizowanych przez zamawiającego ze środków Funduszy Unii Europejskiej lub innych, w tym krajowych, źródeł bezzwrotnych,</w:t>
      </w:r>
    </w:p>
    <w:p w14:paraId="0A27E7BD" w14:textId="77777777" w:rsidR="00A020D6" w:rsidRPr="00A020D6" w:rsidRDefault="00A020D6" w:rsidP="009254CB">
      <w:pPr>
        <w:pStyle w:val="Bodytext2"/>
        <w:numPr>
          <w:ilvl w:val="0"/>
          <w:numId w:val="26"/>
        </w:numPr>
        <w:shd w:val="clear" w:color="auto" w:fill="auto"/>
        <w:spacing w:before="0" w:line="276" w:lineRule="auto"/>
        <w:jc w:val="both"/>
        <w:rPr>
          <w:rFonts w:cs="Arial"/>
          <w:sz w:val="20"/>
          <w:szCs w:val="20"/>
        </w:rPr>
      </w:pPr>
      <w:r w:rsidRPr="00A020D6">
        <w:rPr>
          <w:rFonts w:cs="Arial"/>
          <w:sz w:val="20"/>
          <w:szCs w:val="20"/>
        </w:rPr>
        <w:t>rozliczanie i przygotowywania deklaracji na PFRON,</w:t>
      </w:r>
    </w:p>
    <w:p w14:paraId="37F20238" w14:textId="2B41042C" w:rsidR="00A020D6" w:rsidRPr="00A020D6" w:rsidRDefault="00A020D6" w:rsidP="009254CB">
      <w:pPr>
        <w:pStyle w:val="Bodytext2"/>
        <w:numPr>
          <w:ilvl w:val="0"/>
          <w:numId w:val="27"/>
        </w:numPr>
        <w:shd w:val="clear" w:color="auto" w:fill="auto"/>
        <w:spacing w:before="0" w:line="276" w:lineRule="auto"/>
        <w:jc w:val="both"/>
        <w:rPr>
          <w:rFonts w:cs="Arial"/>
          <w:sz w:val="20"/>
          <w:szCs w:val="20"/>
        </w:rPr>
      </w:pPr>
      <w:r w:rsidRPr="00A020D6">
        <w:rPr>
          <w:rFonts w:cs="Arial"/>
          <w:sz w:val="20"/>
          <w:szCs w:val="20"/>
        </w:rPr>
        <w:t>wystawianie faktur sprzedaży innych niż dot. sprzedaży biletów.</w:t>
      </w:r>
    </w:p>
    <w:p w14:paraId="5A4BFFE6" w14:textId="77777777" w:rsidR="00A020D6" w:rsidRPr="00A020D6" w:rsidRDefault="00A020D6" w:rsidP="009254CB">
      <w:pPr>
        <w:pStyle w:val="Bodytext2"/>
        <w:numPr>
          <w:ilvl w:val="0"/>
          <w:numId w:val="28"/>
        </w:numPr>
        <w:shd w:val="clear" w:color="auto" w:fill="auto"/>
        <w:spacing w:before="0" w:line="276" w:lineRule="auto"/>
        <w:jc w:val="both"/>
        <w:rPr>
          <w:rFonts w:cs="Arial"/>
          <w:sz w:val="20"/>
          <w:szCs w:val="20"/>
        </w:rPr>
      </w:pPr>
      <w:r w:rsidRPr="00A020D6">
        <w:rPr>
          <w:rFonts w:cs="Arial"/>
          <w:sz w:val="20"/>
          <w:szCs w:val="20"/>
        </w:rPr>
        <w:lastRenderedPageBreak/>
        <w:t>W zakresie wykonania przedmiotu zamówienia obejmującego obsługę kadrowo- płacową zwaną dalej</w:t>
      </w:r>
    </w:p>
    <w:p w14:paraId="30A5076D" w14:textId="77777777" w:rsidR="00A020D6" w:rsidRPr="00A020D6" w:rsidRDefault="00A020D6" w:rsidP="009254CB">
      <w:pPr>
        <w:pStyle w:val="Bodytext2"/>
        <w:shd w:val="clear" w:color="auto" w:fill="auto"/>
        <w:spacing w:before="0" w:line="276" w:lineRule="auto"/>
        <w:ind w:left="760" w:hanging="386"/>
        <w:jc w:val="both"/>
        <w:rPr>
          <w:rFonts w:cs="Arial"/>
          <w:sz w:val="20"/>
          <w:szCs w:val="20"/>
        </w:rPr>
      </w:pPr>
      <w:r w:rsidRPr="00A020D6">
        <w:rPr>
          <w:rFonts w:cs="Arial"/>
          <w:sz w:val="20"/>
          <w:szCs w:val="20"/>
        </w:rPr>
        <w:t>usługami płacowo- kadrowymi wykonawca zobowiązany będzie w szczególności do:</w:t>
      </w:r>
    </w:p>
    <w:p w14:paraId="461AB784" w14:textId="77777777" w:rsidR="00A020D6" w:rsidRPr="00A020D6" w:rsidRDefault="00A020D6" w:rsidP="009254CB">
      <w:pPr>
        <w:pStyle w:val="Bodytext2"/>
        <w:numPr>
          <w:ilvl w:val="0"/>
          <w:numId w:val="30"/>
        </w:numPr>
        <w:shd w:val="clear" w:color="auto" w:fill="auto"/>
        <w:spacing w:before="0" w:line="276" w:lineRule="auto"/>
        <w:ind w:right="220"/>
        <w:jc w:val="both"/>
        <w:rPr>
          <w:rFonts w:cs="Arial"/>
          <w:sz w:val="20"/>
          <w:szCs w:val="20"/>
        </w:rPr>
      </w:pPr>
      <w:r w:rsidRPr="00A020D6">
        <w:rPr>
          <w:rFonts w:cs="Arial"/>
          <w:sz w:val="20"/>
          <w:szCs w:val="20"/>
        </w:rPr>
        <w:t>prowadzenia pełnej dokumentacji kadrowej oraz przygotowania dokumentacji związanej z nawiązaniem stosunku pracy oraz z rozwiązaniem stosunku pracy.</w:t>
      </w:r>
    </w:p>
    <w:p w14:paraId="09FF1168" w14:textId="77777777" w:rsidR="00A020D6" w:rsidRPr="00A020D6" w:rsidRDefault="00A020D6" w:rsidP="009254CB">
      <w:pPr>
        <w:pStyle w:val="Bodytext2"/>
        <w:numPr>
          <w:ilvl w:val="0"/>
          <w:numId w:val="30"/>
        </w:numPr>
        <w:shd w:val="clear" w:color="auto" w:fill="auto"/>
        <w:spacing w:before="0" w:line="276" w:lineRule="auto"/>
        <w:ind w:right="220"/>
        <w:jc w:val="both"/>
        <w:rPr>
          <w:rFonts w:cs="Arial"/>
          <w:sz w:val="20"/>
          <w:szCs w:val="20"/>
        </w:rPr>
      </w:pPr>
      <w:r w:rsidRPr="00A020D6">
        <w:rPr>
          <w:rFonts w:cs="Arial"/>
          <w:sz w:val="20"/>
          <w:szCs w:val="20"/>
        </w:rPr>
        <w:t>sporządzania i składania w imieniu zamawiającego, na podstawie upoważnienia, zgłoszeń do ubezpieczenia społecznego pracowników w terminach ustawowych, a także zgłoszeń zmiany danych i wyrejestrowania, w tym: zgłoszenia do ubezpieczenia zdrowotnego, zgłoszenia członków rodziny, zgłoszenia płatnika składek a w przypadku zmiany danych, wymagających zgłoszenia, zgłoszenia tych zmian.</w:t>
      </w:r>
    </w:p>
    <w:p w14:paraId="194B7D14" w14:textId="77777777" w:rsidR="00A020D6" w:rsidRPr="00A020D6" w:rsidRDefault="00A020D6" w:rsidP="009254CB">
      <w:pPr>
        <w:pStyle w:val="Bodytext2"/>
        <w:numPr>
          <w:ilvl w:val="0"/>
          <w:numId w:val="31"/>
        </w:numPr>
        <w:shd w:val="clear" w:color="auto" w:fill="auto"/>
        <w:tabs>
          <w:tab w:val="clear" w:pos="724"/>
        </w:tabs>
        <w:spacing w:before="0" w:line="276" w:lineRule="auto"/>
        <w:ind w:hanging="334"/>
        <w:jc w:val="both"/>
        <w:rPr>
          <w:rFonts w:cs="Arial"/>
          <w:sz w:val="20"/>
          <w:szCs w:val="20"/>
        </w:rPr>
      </w:pPr>
      <w:r w:rsidRPr="00A020D6">
        <w:rPr>
          <w:rFonts w:cs="Arial"/>
          <w:sz w:val="20"/>
          <w:szCs w:val="20"/>
        </w:rPr>
        <w:t>ewidencji czasu pracy.</w:t>
      </w:r>
    </w:p>
    <w:p w14:paraId="000A27E2" w14:textId="77777777" w:rsidR="00A020D6" w:rsidRPr="00A020D6" w:rsidRDefault="00A020D6" w:rsidP="009254CB">
      <w:pPr>
        <w:pStyle w:val="Bodytext2"/>
        <w:numPr>
          <w:ilvl w:val="0"/>
          <w:numId w:val="32"/>
        </w:numPr>
        <w:shd w:val="clear" w:color="auto" w:fill="auto"/>
        <w:spacing w:before="0" w:line="276" w:lineRule="auto"/>
        <w:ind w:left="567"/>
        <w:jc w:val="both"/>
        <w:rPr>
          <w:rFonts w:cs="Arial"/>
          <w:sz w:val="20"/>
          <w:szCs w:val="20"/>
        </w:rPr>
      </w:pPr>
      <w:r w:rsidRPr="00A020D6">
        <w:rPr>
          <w:rFonts w:cs="Arial"/>
          <w:sz w:val="20"/>
          <w:szCs w:val="20"/>
        </w:rPr>
        <w:t>ewidencji zwolnień lekarskich.</w:t>
      </w:r>
    </w:p>
    <w:p w14:paraId="20A8C4BF" w14:textId="77777777" w:rsidR="00A020D6" w:rsidRPr="00A020D6" w:rsidRDefault="00A020D6" w:rsidP="009254CB">
      <w:pPr>
        <w:pStyle w:val="Bodytext2"/>
        <w:numPr>
          <w:ilvl w:val="0"/>
          <w:numId w:val="33"/>
        </w:numPr>
        <w:shd w:val="clear" w:color="auto" w:fill="auto"/>
        <w:tabs>
          <w:tab w:val="clear" w:pos="817"/>
        </w:tabs>
        <w:spacing w:before="0" w:line="276" w:lineRule="auto"/>
        <w:ind w:left="709" w:hanging="283"/>
        <w:jc w:val="both"/>
        <w:rPr>
          <w:rFonts w:cs="Arial"/>
          <w:sz w:val="20"/>
          <w:szCs w:val="20"/>
        </w:rPr>
      </w:pPr>
      <w:r w:rsidRPr="00A020D6">
        <w:rPr>
          <w:rFonts w:cs="Arial"/>
          <w:sz w:val="20"/>
          <w:szCs w:val="20"/>
        </w:rPr>
        <w:t>obliczania wynagrodzeń za pracę, sporządzania list płac, co oznacza m in.:</w:t>
      </w:r>
    </w:p>
    <w:p w14:paraId="05909D59" w14:textId="77777777" w:rsidR="00A020D6" w:rsidRPr="00A020D6" w:rsidRDefault="00A020D6" w:rsidP="009254CB">
      <w:pPr>
        <w:pStyle w:val="Bodytext2"/>
        <w:numPr>
          <w:ilvl w:val="0"/>
          <w:numId w:val="35"/>
        </w:numPr>
        <w:shd w:val="clear" w:color="auto" w:fill="auto"/>
        <w:spacing w:before="0" w:line="276" w:lineRule="auto"/>
        <w:jc w:val="both"/>
        <w:rPr>
          <w:rFonts w:cs="Arial"/>
          <w:sz w:val="20"/>
          <w:szCs w:val="20"/>
        </w:rPr>
      </w:pPr>
      <w:r w:rsidRPr="00A020D6">
        <w:rPr>
          <w:rFonts w:cs="Arial"/>
          <w:sz w:val="20"/>
          <w:szCs w:val="20"/>
        </w:rPr>
        <w:t>sporządzanie kart wynagrodzeń pracowników;</w:t>
      </w:r>
    </w:p>
    <w:p w14:paraId="17F104CD" w14:textId="77777777" w:rsidR="00A020D6" w:rsidRPr="00A020D6" w:rsidRDefault="00A020D6" w:rsidP="009254CB">
      <w:pPr>
        <w:pStyle w:val="Bodytext2"/>
        <w:numPr>
          <w:ilvl w:val="0"/>
          <w:numId w:val="36"/>
        </w:numPr>
        <w:shd w:val="clear" w:color="auto" w:fill="auto"/>
        <w:spacing w:before="0" w:line="276" w:lineRule="auto"/>
        <w:jc w:val="both"/>
        <w:rPr>
          <w:rFonts w:cs="Arial"/>
          <w:sz w:val="20"/>
          <w:szCs w:val="20"/>
        </w:rPr>
      </w:pPr>
      <w:r w:rsidRPr="00A020D6">
        <w:rPr>
          <w:rFonts w:cs="Arial"/>
          <w:sz w:val="20"/>
          <w:szCs w:val="20"/>
        </w:rPr>
        <w:t>sporządzanie list płac i list dodatkowych (np. nagród, premii, dodatków, ekwiwalentu za niewykorzystany urlop);</w:t>
      </w:r>
    </w:p>
    <w:p w14:paraId="1451D90F" w14:textId="77777777" w:rsidR="00A020D6" w:rsidRPr="00A020D6" w:rsidRDefault="00A020D6" w:rsidP="009254CB">
      <w:pPr>
        <w:pStyle w:val="Bodytext2"/>
        <w:numPr>
          <w:ilvl w:val="0"/>
          <w:numId w:val="35"/>
        </w:numPr>
        <w:shd w:val="clear" w:color="auto" w:fill="auto"/>
        <w:spacing w:before="0" w:line="276" w:lineRule="auto"/>
        <w:jc w:val="both"/>
        <w:rPr>
          <w:rFonts w:cs="Arial"/>
          <w:sz w:val="20"/>
          <w:szCs w:val="20"/>
        </w:rPr>
      </w:pPr>
      <w:r w:rsidRPr="00A020D6">
        <w:rPr>
          <w:rFonts w:cs="Arial"/>
          <w:sz w:val="20"/>
          <w:szCs w:val="20"/>
        </w:rPr>
        <w:t>sporządzanie miesięcznych zestawień list płac;</w:t>
      </w:r>
    </w:p>
    <w:p w14:paraId="2300CAD9" w14:textId="77777777" w:rsidR="00A020D6" w:rsidRPr="00A020D6" w:rsidRDefault="00A020D6" w:rsidP="009254CB">
      <w:pPr>
        <w:pStyle w:val="Bodytext2"/>
        <w:numPr>
          <w:ilvl w:val="0"/>
          <w:numId w:val="36"/>
        </w:numPr>
        <w:shd w:val="clear" w:color="auto" w:fill="auto"/>
        <w:spacing w:before="0" w:line="276" w:lineRule="auto"/>
        <w:jc w:val="both"/>
        <w:rPr>
          <w:rFonts w:cs="Arial"/>
          <w:sz w:val="20"/>
          <w:szCs w:val="20"/>
        </w:rPr>
      </w:pPr>
      <w:r w:rsidRPr="00A020D6">
        <w:rPr>
          <w:rFonts w:cs="Arial"/>
          <w:sz w:val="20"/>
          <w:szCs w:val="20"/>
        </w:rPr>
        <w:t>prowadzenia ewidencji wynagrodzeń dla potrzeb wyliczenia podatku dochodowego od osób fizycznych.</w:t>
      </w:r>
    </w:p>
    <w:p w14:paraId="7072BBB9" w14:textId="77777777" w:rsidR="00A020D6" w:rsidRPr="00A020D6" w:rsidRDefault="00A020D6" w:rsidP="009254CB">
      <w:pPr>
        <w:pStyle w:val="Bodytext2"/>
        <w:numPr>
          <w:ilvl w:val="0"/>
          <w:numId w:val="37"/>
        </w:numPr>
        <w:shd w:val="clear" w:color="auto" w:fill="auto"/>
        <w:spacing w:before="0" w:line="276" w:lineRule="auto"/>
        <w:jc w:val="both"/>
        <w:rPr>
          <w:rFonts w:cs="Arial"/>
          <w:sz w:val="20"/>
          <w:szCs w:val="20"/>
        </w:rPr>
      </w:pPr>
      <w:r w:rsidRPr="00A020D6">
        <w:rPr>
          <w:rFonts w:cs="Arial"/>
          <w:sz w:val="20"/>
          <w:szCs w:val="20"/>
        </w:rPr>
        <w:t>sporządzania raportów dla pracowników.</w:t>
      </w:r>
    </w:p>
    <w:p w14:paraId="7C98A0B0" w14:textId="77777777" w:rsidR="00A020D6" w:rsidRPr="00A020D6" w:rsidRDefault="00A020D6" w:rsidP="009254CB">
      <w:pPr>
        <w:pStyle w:val="Bodytext2"/>
        <w:numPr>
          <w:ilvl w:val="0"/>
          <w:numId w:val="33"/>
        </w:numPr>
        <w:shd w:val="clear" w:color="auto" w:fill="auto"/>
        <w:spacing w:before="0" w:line="276" w:lineRule="auto"/>
        <w:jc w:val="both"/>
        <w:rPr>
          <w:rFonts w:cs="Arial"/>
          <w:sz w:val="20"/>
          <w:szCs w:val="20"/>
        </w:rPr>
      </w:pPr>
      <w:r w:rsidRPr="00A020D6">
        <w:rPr>
          <w:rFonts w:cs="Arial"/>
          <w:sz w:val="20"/>
          <w:szCs w:val="20"/>
        </w:rPr>
        <w:t>obliczania wynagrodzenia za czas niezdolności do pracy.</w:t>
      </w:r>
    </w:p>
    <w:p w14:paraId="06598324" w14:textId="77777777" w:rsidR="00A020D6" w:rsidRPr="00A020D6" w:rsidRDefault="00A020D6" w:rsidP="009254CB">
      <w:pPr>
        <w:pStyle w:val="Bodytext2"/>
        <w:numPr>
          <w:ilvl w:val="0"/>
          <w:numId w:val="33"/>
        </w:numPr>
        <w:shd w:val="clear" w:color="auto" w:fill="auto"/>
        <w:spacing w:before="0" w:line="276" w:lineRule="auto"/>
        <w:jc w:val="both"/>
        <w:rPr>
          <w:rFonts w:cs="Arial"/>
          <w:sz w:val="20"/>
          <w:szCs w:val="20"/>
        </w:rPr>
      </w:pPr>
      <w:r w:rsidRPr="00A020D6">
        <w:rPr>
          <w:rFonts w:cs="Arial"/>
          <w:sz w:val="20"/>
          <w:szCs w:val="20"/>
        </w:rPr>
        <w:t>przygotowania zaświadczeń, wniosków i druków ZUS w przypadku zasiłków opiekuńczych lub innych zasiłków przysługujących za czas niezdolności do pracy.</w:t>
      </w:r>
    </w:p>
    <w:p w14:paraId="3308B1A7" w14:textId="77777777" w:rsidR="00A020D6" w:rsidRPr="00A020D6" w:rsidRDefault="00A020D6" w:rsidP="009254CB">
      <w:pPr>
        <w:pStyle w:val="Bodytext2"/>
        <w:numPr>
          <w:ilvl w:val="0"/>
          <w:numId w:val="33"/>
        </w:numPr>
        <w:shd w:val="clear" w:color="auto" w:fill="auto"/>
        <w:spacing w:before="0" w:line="276" w:lineRule="auto"/>
        <w:jc w:val="both"/>
        <w:rPr>
          <w:rFonts w:cs="Arial"/>
          <w:sz w:val="20"/>
          <w:szCs w:val="20"/>
        </w:rPr>
      </w:pPr>
      <w:r w:rsidRPr="00A020D6">
        <w:rPr>
          <w:rFonts w:cs="Arial"/>
          <w:sz w:val="20"/>
          <w:szCs w:val="20"/>
        </w:rPr>
        <w:t>rozliczania umów zleceń oraz umów o dzieło, w tym sprawdzania poprawności danych w rachunkach pod względem ich zgodności z przepisami podatkowymi i ubezpieczeniowymi.</w:t>
      </w:r>
    </w:p>
    <w:p w14:paraId="6F9428A2" w14:textId="77777777" w:rsidR="00A020D6" w:rsidRPr="00A020D6" w:rsidRDefault="00A020D6" w:rsidP="009254CB">
      <w:pPr>
        <w:pStyle w:val="Bodytext2"/>
        <w:numPr>
          <w:ilvl w:val="0"/>
          <w:numId w:val="38"/>
        </w:numPr>
        <w:shd w:val="clear" w:color="auto" w:fill="auto"/>
        <w:spacing w:before="0" w:line="276" w:lineRule="auto"/>
        <w:jc w:val="both"/>
        <w:rPr>
          <w:rFonts w:cs="Arial"/>
          <w:sz w:val="20"/>
          <w:szCs w:val="20"/>
        </w:rPr>
      </w:pPr>
      <w:r w:rsidRPr="00A020D6">
        <w:rPr>
          <w:rFonts w:cs="Arial"/>
          <w:sz w:val="20"/>
          <w:szCs w:val="20"/>
        </w:rPr>
        <w:t>wystawiania zaświadczeń dla pracowników oraz rozliczania delegacji.</w:t>
      </w:r>
    </w:p>
    <w:p w14:paraId="21E7CE4F" w14:textId="4672BC48" w:rsidR="00A020D6" w:rsidRPr="00A020D6" w:rsidRDefault="00A020D6" w:rsidP="009254CB">
      <w:pPr>
        <w:pStyle w:val="Bodytext2"/>
        <w:numPr>
          <w:ilvl w:val="0"/>
          <w:numId w:val="39"/>
        </w:numPr>
        <w:shd w:val="clear" w:color="auto" w:fill="auto"/>
        <w:spacing w:before="0" w:line="276" w:lineRule="auto"/>
        <w:jc w:val="both"/>
        <w:rPr>
          <w:rFonts w:cs="Arial"/>
          <w:sz w:val="20"/>
          <w:szCs w:val="20"/>
        </w:rPr>
      </w:pPr>
      <w:r w:rsidRPr="00A020D6">
        <w:rPr>
          <w:rFonts w:cs="Arial"/>
          <w:sz w:val="20"/>
          <w:szCs w:val="20"/>
        </w:rPr>
        <w:t>sporządzania deklaracji podatkowych i ZUS (miesięcznych</w:t>
      </w:r>
      <w:r w:rsidR="00102139">
        <w:rPr>
          <w:rFonts w:cs="Arial"/>
          <w:sz w:val="20"/>
          <w:szCs w:val="20"/>
        </w:rPr>
        <w:t xml:space="preserve"> </w:t>
      </w:r>
      <w:r w:rsidRPr="00A020D6">
        <w:rPr>
          <w:rFonts w:cs="Arial"/>
          <w:sz w:val="20"/>
          <w:szCs w:val="20"/>
        </w:rPr>
        <w:t>-</w:t>
      </w:r>
      <w:r w:rsidR="00102139">
        <w:rPr>
          <w:rFonts w:cs="Arial"/>
          <w:sz w:val="20"/>
          <w:szCs w:val="20"/>
        </w:rPr>
        <w:t xml:space="preserve"> </w:t>
      </w:r>
      <w:r w:rsidRPr="00A020D6">
        <w:rPr>
          <w:rFonts w:cs="Arial"/>
          <w:sz w:val="20"/>
          <w:szCs w:val="20"/>
        </w:rPr>
        <w:t>DRA, imiennych RCA, RSA, RZA).</w:t>
      </w:r>
    </w:p>
    <w:p w14:paraId="54E25F20" w14:textId="77777777" w:rsidR="00A020D6" w:rsidRPr="00A020D6" w:rsidRDefault="00A020D6" w:rsidP="009254CB">
      <w:pPr>
        <w:pStyle w:val="Bodytext2"/>
        <w:numPr>
          <w:ilvl w:val="0"/>
          <w:numId w:val="39"/>
        </w:numPr>
        <w:shd w:val="clear" w:color="auto" w:fill="auto"/>
        <w:spacing w:before="0" w:line="276" w:lineRule="auto"/>
        <w:jc w:val="both"/>
        <w:rPr>
          <w:rFonts w:cs="Arial"/>
          <w:sz w:val="20"/>
          <w:szCs w:val="20"/>
        </w:rPr>
      </w:pPr>
      <w:r w:rsidRPr="00A020D6">
        <w:rPr>
          <w:rFonts w:cs="Arial"/>
          <w:sz w:val="20"/>
          <w:szCs w:val="20"/>
        </w:rPr>
        <w:t>sporządzania rocznych informacji o uzyskanych dochodach oraz pobranych zaliczkach na podatek dochodowy od osób fizycznych.</w:t>
      </w:r>
    </w:p>
    <w:p w14:paraId="0B6831D5" w14:textId="77777777" w:rsidR="00A020D6" w:rsidRPr="00A020D6" w:rsidRDefault="00A020D6" w:rsidP="009254CB">
      <w:pPr>
        <w:pStyle w:val="Bodytext2"/>
        <w:numPr>
          <w:ilvl w:val="0"/>
          <w:numId w:val="40"/>
        </w:numPr>
        <w:shd w:val="clear" w:color="auto" w:fill="auto"/>
        <w:spacing w:before="0" w:line="276" w:lineRule="auto"/>
        <w:jc w:val="both"/>
        <w:rPr>
          <w:rFonts w:cs="Arial"/>
          <w:sz w:val="20"/>
          <w:szCs w:val="20"/>
        </w:rPr>
      </w:pPr>
      <w:r w:rsidRPr="00A020D6">
        <w:rPr>
          <w:rFonts w:cs="Arial"/>
          <w:sz w:val="20"/>
          <w:szCs w:val="20"/>
        </w:rPr>
        <w:t>sporządzania rocznego rozliczenia podatku dochodowego pracowników zatrudnionych przez zamawiającego,</w:t>
      </w:r>
    </w:p>
    <w:p w14:paraId="374C7EBD" w14:textId="77777777" w:rsidR="00A020D6" w:rsidRPr="00A020D6" w:rsidRDefault="00A020D6" w:rsidP="009254CB">
      <w:pPr>
        <w:pStyle w:val="Bodytext2"/>
        <w:numPr>
          <w:ilvl w:val="0"/>
          <w:numId w:val="40"/>
        </w:numPr>
        <w:shd w:val="clear" w:color="auto" w:fill="auto"/>
        <w:spacing w:before="0" w:line="276" w:lineRule="auto"/>
        <w:jc w:val="both"/>
        <w:rPr>
          <w:rFonts w:cs="Arial"/>
          <w:sz w:val="20"/>
          <w:szCs w:val="20"/>
        </w:rPr>
      </w:pPr>
      <w:r w:rsidRPr="00A020D6">
        <w:rPr>
          <w:rFonts w:cs="Arial"/>
          <w:sz w:val="20"/>
          <w:szCs w:val="20"/>
        </w:rPr>
        <w:t>kontroli prawidłowości rozliczeń z ZUS oraz US,</w:t>
      </w:r>
    </w:p>
    <w:p w14:paraId="0CA6E1A5" w14:textId="77777777" w:rsidR="00A020D6" w:rsidRPr="00A020D6" w:rsidRDefault="00A020D6" w:rsidP="009254CB">
      <w:pPr>
        <w:pStyle w:val="Bodytext2"/>
        <w:numPr>
          <w:ilvl w:val="0"/>
          <w:numId w:val="40"/>
        </w:numPr>
        <w:shd w:val="clear" w:color="auto" w:fill="auto"/>
        <w:spacing w:before="0" w:line="276" w:lineRule="auto"/>
        <w:jc w:val="both"/>
        <w:rPr>
          <w:rFonts w:cs="Arial"/>
          <w:sz w:val="20"/>
          <w:szCs w:val="20"/>
        </w:rPr>
      </w:pPr>
      <w:r w:rsidRPr="00A020D6">
        <w:rPr>
          <w:rFonts w:cs="Arial"/>
          <w:sz w:val="20"/>
          <w:szCs w:val="20"/>
        </w:rPr>
        <w:t>sporządzanie na potrzeby zamawiającego zestawień lub sprawozdań dotyczących rozliczeń z pracownikami oraz na potrzeby organizatora lub w ramach prowadzonych projektów.</w:t>
      </w:r>
    </w:p>
    <w:p w14:paraId="792B2744" w14:textId="77777777" w:rsidR="00A020D6" w:rsidRPr="00A020D6" w:rsidRDefault="00A020D6" w:rsidP="009254CB">
      <w:pPr>
        <w:pStyle w:val="Bodytext2"/>
        <w:numPr>
          <w:ilvl w:val="0"/>
          <w:numId w:val="41"/>
        </w:numPr>
        <w:shd w:val="clear" w:color="auto" w:fill="auto"/>
        <w:spacing w:before="0" w:line="276" w:lineRule="auto"/>
        <w:jc w:val="both"/>
        <w:rPr>
          <w:rFonts w:cs="Arial"/>
          <w:sz w:val="20"/>
          <w:szCs w:val="20"/>
        </w:rPr>
      </w:pPr>
      <w:r w:rsidRPr="00A020D6">
        <w:rPr>
          <w:rFonts w:cs="Arial"/>
          <w:sz w:val="20"/>
          <w:szCs w:val="20"/>
        </w:rPr>
        <w:t>Ponadto w ramach wykonania przedmiotu zamówienia wykonawca będzie zobowiązany:</w:t>
      </w:r>
    </w:p>
    <w:p w14:paraId="078E61FA" w14:textId="77777777" w:rsidR="00A020D6" w:rsidRPr="00A020D6" w:rsidRDefault="00A020D6" w:rsidP="009254CB">
      <w:pPr>
        <w:pStyle w:val="Bodytext2"/>
        <w:numPr>
          <w:ilvl w:val="0"/>
          <w:numId w:val="43"/>
        </w:numPr>
        <w:shd w:val="clear" w:color="auto" w:fill="auto"/>
        <w:spacing w:before="0" w:line="276" w:lineRule="auto"/>
        <w:jc w:val="both"/>
        <w:rPr>
          <w:rFonts w:cs="Arial"/>
          <w:sz w:val="20"/>
          <w:szCs w:val="20"/>
        </w:rPr>
      </w:pPr>
      <w:r w:rsidRPr="00A020D6">
        <w:rPr>
          <w:rFonts w:cs="Arial"/>
          <w:sz w:val="20"/>
          <w:szCs w:val="20"/>
        </w:rPr>
        <w:t>badać odebrane dokumenty pod względem formalnym i informować zamawiającego o brakach lub wadliwości w przekazanej dokumentacji niezwłocznie po stwierdzeniu uchybień, lecz nie później niż w terminie 5 dni od dnia odbioru tych dokumentów,</w:t>
      </w:r>
    </w:p>
    <w:p w14:paraId="7C517A79" w14:textId="77777777" w:rsidR="00A020D6" w:rsidRPr="00A020D6" w:rsidRDefault="00A020D6" w:rsidP="009254CB">
      <w:pPr>
        <w:pStyle w:val="Bodytext2"/>
        <w:numPr>
          <w:ilvl w:val="0"/>
          <w:numId w:val="43"/>
        </w:numPr>
        <w:shd w:val="clear" w:color="auto" w:fill="auto"/>
        <w:spacing w:before="0" w:line="276" w:lineRule="auto"/>
        <w:jc w:val="both"/>
        <w:rPr>
          <w:rFonts w:cs="Arial"/>
          <w:sz w:val="20"/>
          <w:szCs w:val="20"/>
        </w:rPr>
      </w:pPr>
      <w:r w:rsidRPr="00A020D6">
        <w:rPr>
          <w:rFonts w:cs="Arial"/>
          <w:sz w:val="20"/>
          <w:szCs w:val="20"/>
        </w:rPr>
        <w:t>brać udział w postępowaniach kontrolnych, dotyczących okresu wykonywania zamówienia i odnoszących się do powierzonych niniejszym zamówieniem czynności przez składanie ustnych i pisemnych wyjaśnień odpowiednim organom lub zamawiającemu,</w:t>
      </w:r>
    </w:p>
    <w:p w14:paraId="5CD47F2C" w14:textId="77777777" w:rsidR="00A020D6" w:rsidRPr="00A020D6" w:rsidRDefault="00A020D6" w:rsidP="009254CB">
      <w:pPr>
        <w:pStyle w:val="Bodytext2"/>
        <w:numPr>
          <w:ilvl w:val="0"/>
          <w:numId w:val="43"/>
        </w:numPr>
        <w:shd w:val="clear" w:color="auto" w:fill="auto"/>
        <w:spacing w:before="0" w:line="276" w:lineRule="auto"/>
        <w:jc w:val="both"/>
        <w:rPr>
          <w:rFonts w:cs="Arial"/>
          <w:sz w:val="20"/>
          <w:szCs w:val="20"/>
        </w:rPr>
      </w:pPr>
      <w:r w:rsidRPr="00A020D6">
        <w:rPr>
          <w:rFonts w:cs="Arial"/>
          <w:sz w:val="20"/>
          <w:szCs w:val="20"/>
        </w:rPr>
        <w:t>kontrolować prawidłowość rozliczeń zamawiającego z tytułu zobowiązań publiczno-prawnych, a w szczególności z ZUS oraz US.</w:t>
      </w:r>
    </w:p>
    <w:p w14:paraId="5F1FA7B4" w14:textId="3AADE85A" w:rsidR="00A020D6" w:rsidRPr="00A020D6" w:rsidRDefault="00A020D6" w:rsidP="009254CB">
      <w:pPr>
        <w:pStyle w:val="Bodytext2"/>
        <w:numPr>
          <w:ilvl w:val="0"/>
          <w:numId w:val="44"/>
        </w:numPr>
        <w:shd w:val="clear" w:color="auto" w:fill="auto"/>
        <w:spacing w:before="0" w:line="276" w:lineRule="auto"/>
        <w:jc w:val="both"/>
        <w:rPr>
          <w:rFonts w:cs="Arial"/>
          <w:sz w:val="20"/>
          <w:szCs w:val="20"/>
        </w:rPr>
      </w:pPr>
      <w:r w:rsidRPr="00A020D6">
        <w:rPr>
          <w:rFonts w:cs="Arial"/>
          <w:sz w:val="20"/>
          <w:szCs w:val="20"/>
        </w:rPr>
        <w:t>Zakres przedmiotu zamówienia obejmuje ponadto dostęp do aplikacji dla wykonawcy.</w:t>
      </w:r>
    </w:p>
    <w:p w14:paraId="5C7193BC" w14:textId="77777777" w:rsidR="00A020D6" w:rsidRPr="00A020D6" w:rsidRDefault="00A020D6" w:rsidP="009254CB">
      <w:pPr>
        <w:pStyle w:val="Bodytext2"/>
        <w:numPr>
          <w:ilvl w:val="0"/>
          <w:numId w:val="41"/>
        </w:numPr>
        <w:shd w:val="clear" w:color="auto" w:fill="auto"/>
        <w:spacing w:before="0" w:line="276" w:lineRule="auto"/>
        <w:jc w:val="both"/>
        <w:rPr>
          <w:rFonts w:cs="Arial"/>
          <w:sz w:val="20"/>
          <w:szCs w:val="20"/>
        </w:rPr>
      </w:pPr>
      <w:r w:rsidRPr="00A020D6">
        <w:rPr>
          <w:rFonts w:cs="Arial"/>
          <w:sz w:val="20"/>
          <w:szCs w:val="20"/>
        </w:rPr>
        <w:t>Księgi rachunkowe zamawiającego oraz wszystkie dokumenty będące podstawą wpisów dokonanych przez wykonawcę w tych księgach oraz pozostałe dokumenty finansowe przechowywane będą u wykonawcy zgodnie z przepisami Ustawy o rachunkowości</w:t>
      </w:r>
      <w:r>
        <w:rPr>
          <w:rFonts w:cs="Arial"/>
          <w:sz w:val="20"/>
          <w:szCs w:val="20"/>
        </w:rPr>
        <w:t>, chyba że Zamawiający postanowi inaczej</w:t>
      </w:r>
      <w:r w:rsidRPr="00A020D6">
        <w:rPr>
          <w:rFonts w:cs="Arial"/>
          <w:sz w:val="20"/>
          <w:szCs w:val="20"/>
        </w:rPr>
        <w:t>.</w:t>
      </w:r>
    </w:p>
    <w:p w14:paraId="0C3D69FE" w14:textId="77777777" w:rsidR="00A020D6" w:rsidRPr="00A020D6" w:rsidRDefault="00A020D6" w:rsidP="009254CB">
      <w:pPr>
        <w:pStyle w:val="Bodytext2"/>
        <w:numPr>
          <w:ilvl w:val="0"/>
          <w:numId w:val="45"/>
        </w:numPr>
        <w:shd w:val="clear" w:color="auto" w:fill="auto"/>
        <w:tabs>
          <w:tab w:val="left" w:pos="10490"/>
        </w:tabs>
        <w:spacing w:before="0" w:line="276" w:lineRule="auto"/>
        <w:jc w:val="both"/>
        <w:rPr>
          <w:rFonts w:cs="Arial"/>
          <w:sz w:val="20"/>
          <w:szCs w:val="20"/>
        </w:rPr>
      </w:pPr>
      <w:r w:rsidRPr="00A020D6">
        <w:rPr>
          <w:rFonts w:cs="Arial"/>
          <w:sz w:val="20"/>
          <w:szCs w:val="20"/>
        </w:rPr>
        <w:t>Wykonawca zapewni przechowywanie dokumentów w</w:t>
      </w:r>
      <w:r>
        <w:rPr>
          <w:rFonts w:cs="Arial"/>
          <w:sz w:val="20"/>
          <w:szCs w:val="20"/>
        </w:rPr>
        <w:t xml:space="preserve"> </w:t>
      </w:r>
      <w:r w:rsidRPr="00A020D6">
        <w:rPr>
          <w:rFonts w:cs="Arial"/>
          <w:sz w:val="20"/>
          <w:szCs w:val="20"/>
        </w:rPr>
        <w:t>sposób zabezpieczający je przed zniszczeniem, kradzieżą oraz wglądem i dostępem osób nieupoważnionych</w:t>
      </w:r>
      <w:r>
        <w:rPr>
          <w:rFonts w:cs="Arial"/>
          <w:sz w:val="20"/>
          <w:szCs w:val="20"/>
        </w:rPr>
        <w:t>.</w:t>
      </w:r>
    </w:p>
    <w:p w14:paraId="2B17EED2" w14:textId="2052F495" w:rsidR="00A020D6" w:rsidRPr="00A020D6" w:rsidRDefault="00A020D6" w:rsidP="009254CB">
      <w:pPr>
        <w:pStyle w:val="Bodytext2"/>
        <w:numPr>
          <w:ilvl w:val="0"/>
          <w:numId w:val="46"/>
        </w:numPr>
        <w:shd w:val="clear" w:color="auto" w:fill="auto"/>
        <w:tabs>
          <w:tab w:val="left" w:pos="10490"/>
        </w:tabs>
        <w:spacing w:before="0" w:line="276" w:lineRule="auto"/>
        <w:jc w:val="both"/>
        <w:rPr>
          <w:rFonts w:cs="Arial"/>
          <w:sz w:val="20"/>
          <w:szCs w:val="20"/>
        </w:rPr>
      </w:pPr>
      <w:r w:rsidRPr="00A020D6">
        <w:rPr>
          <w:rFonts w:cs="Arial"/>
          <w:sz w:val="20"/>
          <w:szCs w:val="20"/>
        </w:rPr>
        <w:lastRenderedPageBreak/>
        <w:t xml:space="preserve">Wykonawca winien zapewnić dostępność ksiąg rachunkowych wraz z dowodami księgowymi uprawnionym organom zewnętrznej kontroli lub nadzoru w siedzibie zamawiającego zgodnie z </w:t>
      </w:r>
      <w:r>
        <w:rPr>
          <w:rFonts w:cs="Arial"/>
          <w:sz w:val="20"/>
          <w:szCs w:val="20"/>
        </w:rPr>
        <w:t xml:space="preserve">postanowieniami </w:t>
      </w:r>
      <w:r w:rsidRPr="00A020D6">
        <w:rPr>
          <w:rFonts w:cs="Arial"/>
          <w:sz w:val="20"/>
          <w:szCs w:val="20"/>
        </w:rPr>
        <w:t>ustawy o rachunkowości.</w:t>
      </w:r>
    </w:p>
    <w:p w14:paraId="5031B4F2" w14:textId="77777777" w:rsidR="00A020D6" w:rsidRPr="00A020D6" w:rsidRDefault="00A020D6" w:rsidP="009254CB">
      <w:pPr>
        <w:pStyle w:val="Bodytext2"/>
        <w:numPr>
          <w:ilvl w:val="0"/>
          <w:numId w:val="47"/>
        </w:numPr>
        <w:shd w:val="clear" w:color="auto" w:fill="auto"/>
        <w:tabs>
          <w:tab w:val="left" w:pos="10490"/>
        </w:tabs>
        <w:spacing w:before="0" w:line="276" w:lineRule="auto"/>
        <w:jc w:val="both"/>
        <w:rPr>
          <w:rFonts w:cs="Arial"/>
          <w:sz w:val="20"/>
          <w:szCs w:val="20"/>
        </w:rPr>
      </w:pPr>
      <w:r w:rsidRPr="00A020D6">
        <w:rPr>
          <w:rFonts w:cs="Arial"/>
          <w:sz w:val="20"/>
          <w:szCs w:val="20"/>
        </w:rPr>
        <w:t>W celu prawidłowego wykonania przedmiotu zamówienia, wykonawca będzie zobowiązany do odbioru od zamawiającego za pokwitowaniem dokumentów stanowiących podstawę wykonania przedmiotu umowy w terminach uzgodnionych z zamawiającym, lecz nie rzadziej niż jeden raz w tygodniu.</w:t>
      </w:r>
    </w:p>
    <w:p w14:paraId="1DF78CC5" w14:textId="3CB7A880" w:rsidR="00A020D6" w:rsidRPr="00A020D6" w:rsidRDefault="00A020D6" w:rsidP="009254CB">
      <w:pPr>
        <w:pStyle w:val="Bodytext2"/>
        <w:numPr>
          <w:ilvl w:val="0"/>
          <w:numId w:val="47"/>
        </w:numPr>
        <w:shd w:val="clear" w:color="auto" w:fill="auto"/>
        <w:tabs>
          <w:tab w:val="left" w:pos="10490"/>
        </w:tabs>
        <w:spacing w:before="0" w:line="276" w:lineRule="auto"/>
        <w:jc w:val="both"/>
        <w:rPr>
          <w:rFonts w:cs="Arial"/>
          <w:sz w:val="20"/>
          <w:szCs w:val="20"/>
        </w:rPr>
      </w:pPr>
      <w:r w:rsidRPr="00A020D6">
        <w:rPr>
          <w:rFonts w:cs="Arial"/>
          <w:sz w:val="20"/>
          <w:szCs w:val="20"/>
        </w:rPr>
        <w:t>Zakres przedmiotu zamówienia obejmuje doradztwo podatkowe w ilości do 15-stu godzin</w:t>
      </w:r>
      <w:r w:rsidR="00102139">
        <w:rPr>
          <w:rFonts w:cs="Arial"/>
          <w:sz w:val="20"/>
          <w:szCs w:val="20"/>
        </w:rPr>
        <w:t xml:space="preserve"> miesięcznie</w:t>
      </w:r>
      <w:r w:rsidRPr="00A020D6">
        <w:rPr>
          <w:rFonts w:cs="Arial"/>
          <w:sz w:val="20"/>
          <w:szCs w:val="20"/>
        </w:rPr>
        <w:t>; w tym przygotowanie wniosku o interpretacje podatkową lub inną o którą zamawiający będzie musiał wystąpić.</w:t>
      </w:r>
    </w:p>
    <w:p w14:paraId="3CE027C6" w14:textId="77777777" w:rsidR="00A020D6" w:rsidRPr="00A020D6" w:rsidRDefault="00A020D6" w:rsidP="009254CB">
      <w:pPr>
        <w:pStyle w:val="Bodytext2"/>
        <w:numPr>
          <w:ilvl w:val="0"/>
          <w:numId w:val="47"/>
        </w:numPr>
        <w:shd w:val="clear" w:color="auto" w:fill="auto"/>
        <w:tabs>
          <w:tab w:val="left" w:pos="10490"/>
        </w:tabs>
        <w:spacing w:before="0" w:line="276" w:lineRule="auto"/>
        <w:jc w:val="both"/>
        <w:rPr>
          <w:rFonts w:cs="Arial"/>
          <w:sz w:val="20"/>
          <w:szCs w:val="20"/>
        </w:rPr>
      </w:pPr>
      <w:r w:rsidRPr="00A020D6">
        <w:rPr>
          <w:rFonts w:cs="Arial"/>
          <w:sz w:val="20"/>
          <w:szCs w:val="20"/>
        </w:rPr>
        <w:t>Zakres przedmiotu zamówienia obejmuje również ewentualne wsparcie zamawiającego w zakresie dotyczącym okresów rozliczeniowych sprzed zawartej umowy.</w:t>
      </w:r>
    </w:p>
    <w:p w14:paraId="7E62B855" w14:textId="77777777" w:rsidR="00A020D6" w:rsidRPr="00A020D6" w:rsidRDefault="00A020D6" w:rsidP="009254CB">
      <w:pPr>
        <w:pStyle w:val="Bodytext2"/>
        <w:numPr>
          <w:ilvl w:val="0"/>
          <w:numId w:val="47"/>
        </w:numPr>
        <w:shd w:val="clear" w:color="auto" w:fill="auto"/>
        <w:tabs>
          <w:tab w:val="left" w:pos="10490"/>
        </w:tabs>
        <w:spacing w:before="0" w:line="276" w:lineRule="auto"/>
        <w:jc w:val="both"/>
        <w:rPr>
          <w:rFonts w:cs="Arial"/>
          <w:sz w:val="20"/>
          <w:szCs w:val="20"/>
        </w:rPr>
      </w:pPr>
      <w:r w:rsidRPr="00A020D6">
        <w:rPr>
          <w:rFonts w:cs="Arial"/>
          <w:sz w:val="20"/>
          <w:szCs w:val="20"/>
        </w:rPr>
        <w:t>Zakres przedmiotu zamówienia nie obejmuje przeprowadzania spisów z natury składników majątku zamawiającego.</w:t>
      </w:r>
    </w:p>
    <w:p w14:paraId="2C469A2E" w14:textId="77777777" w:rsidR="00A020D6" w:rsidRPr="00A020D6" w:rsidRDefault="00A020D6" w:rsidP="009254CB">
      <w:pPr>
        <w:pStyle w:val="Bodytext2"/>
        <w:numPr>
          <w:ilvl w:val="0"/>
          <w:numId w:val="47"/>
        </w:numPr>
        <w:shd w:val="clear" w:color="auto" w:fill="auto"/>
        <w:spacing w:before="0" w:line="276" w:lineRule="auto"/>
        <w:ind w:right="540"/>
        <w:jc w:val="both"/>
        <w:rPr>
          <w:rFonts w:cs="Arial"/>
          <w:sz w:val="20"/>
          <w:szCs w:val="20"/>
        </w:rPr>
      </w:pPr>
      <w:r w:rsidRPr="00A020D6">
        <w:rPr>
          <w:rFonts w:cs="Arial"/>
          <w:sz w:val="20"/>
          <w:szCs w:val="20"/>
        </w:rPr>
        <w:t>Pracownicy Wykonawcy muszą być dostępni w godzinach pracy Zamawiającego tj. w dni robocze od poniedziałku do piątku w godzinach od 8:00 do 16:00.</w:t>
      </w:r>
    </w:p>
    <w:p w14:paraId="2B958F95" w14:textId="77777777" w:rsidR="00A020D6" w:rsidRPr="00A020D6" w:rsidRDefault="00A020D6" w:rsidP="009254CB">
      <w:pPr>
        <w:pStyle w:val="Bodytext2"/>
        <w:shd w:val="clear" w:color="auto" w:fill="auto"/>
        <w:spacing w:before="0" w:line="276" w:lineRule="auto"/>
        <w:ind w:right="200"/>
        <w:jc w:val="both"/>
        <w:rPr>
          <w:rFonts w:cs="Arial"/>
          <w:sz w:val="20"/>
          <w:szCs w:val="20"/>
        </w:rPr>
      </w:pPr>
    </w:p>
    <w:p w14:paraId="23B21BCD" w14:textId="77777777" w:rsidR="00A020D6" w:rsidRPr="00A020D6" w:rsidRDefault="00A020D6" w:rsidP="009254CB">
      <w:pPr>
        <w:pStyle w:val="Bodytext2"/>
        <w:shd w:val="clear" w:color="auto" w:fill="auto"/>
        <w:spacing w:before="0" w:line="276" w:lineRule="auto"/>
        <w:ind w:right="200"/>
        <w:jc w:val="center"/>
        <w:rPr>
          <w:rFonts w:cs="Arial"/>
          <w:sz w:val="20"/>
          <w:szCs w:val="20"/>
        </w:rPr>
      </w:pPr>
      <w:r w:rsidRPr="00A020D6">
        <w:rPr>
          <w:rFonts w:cs="Arial"/>
          <w:sz w:val="20"/>
          <w:szCs w:val="20"/>
        </w:rPr>
        <w:t>§2</w:t>
      </w:r>
    </w:p>
    <w:p w14:paraId="02E144B1" w14:textId="77777777" w:rsidR="00A020D6" w:rsidRDefault="00A020D6" w:rsidP="009254CB">
      <w:pPr>
        <w:pStyle w:val="Bodytext2"/>
        <w:shd w:val="clear" w:color="auto" w:fill="auto"/>
        <w:spacing w:before="0" w:line="276" w:lineRule="auto"/>
        <w:ind w:right="200"/>
        <w:jc w:val="center"/>
        <w:rPr>
          <w:rFonts w:cs="Arial"/>
          <w:sz w:val="20"/>
          <w:szCs w:val="20"/>
        </w:rPr>
      </w:pPr>
      <w:r w:rsidRPr="00A020D6">
        <w:rPr>
          <w:rFonts w:cs="Arial"/>
          <w:sz w:val="20"/>
          <w:szCs w:val="20"/>
        </w:rPr>
        <w:t>OBOWIĄZKI WYKONAWCY</w:t>
      </w:r>
    </w:p>
    <w:p w14:paraId="35769113" w14:textId="77777777" w:rsidR="005A2602" w:rsidRPr="00A020D6" w:rsidRDefault="005A2602" w:rsidP="009254CB">
      <w:pPr>
        <w:pStyle w:val="Bodytext2"/>
        <w:shd w:val="clear" w:color="auto" w:fill="auto"/>
        <w:spacing w:before="0" w:line="276" w:lineRule="auto"/>
        <w:ind w:right="200"/>
        <w:jc w:val="both"/>
        <w:rPr>
          <w:rFonts w:cs="Arial"/>
          <w:sz w:val="20"/>
          <w:szCs w:val="20"/>
        </w:rPr>
      </w:pPr>
    </w:p>
    <w:p w14:paraId="1714FD24" w14:textId="77777777" w:rsidR="00A020D6" w:rsidRPr="00A020D6" w:rsidRDefault="00A020D6" w:rsidP="009254CB">
      <w:pPr>
        <w:pStyle w:val="Bodytext2"/>
        <w:numPr>
          <w:ilvl w:val="0"/>
          <w:numId w:val="125"/>
        </w:numPr>
        <w:shd w:val="clear" w:color="auto" w:fill="auto"/>
        <w:spacing w:before="0" w:line="276" w:lineRule="auto"/>
        <w:ind w:right="200"/>
        <w:jc w:val="both"/>
        <w:rPr>
          <w:rFonts w:cs="Arial"/>
          <w:sz w:val="20"/>
          <w:szCs w:val="20"/>
        </w:rPr>
      </w:pPr>
      <w:r w:rsidRPr="00A020D6">
        <w:rPr>
          <w:rFonts w:cs="Arial"/>
          <w:sz w:val="20"/>
          <w:szCs w:val="20"/>
        </w:rPr>
        <w:t>Wykonawca zobowiązany jest do informowania zamawiającego o wysokości i tytule zobowiązań podatkowych oraz wysokości i tytule zobowiązań z tytułu ubezpieczeń społecznych za dany miesiąc obrachunkowy nie później niż na 2 dni robocze przed terminem płatności tego zobowiązania. Informacja winna być przekazana pisemnie, faksem lub mailem.</w:t>
      </w:r>
    </w:p>
    <w:p w14:paraId="1B400275" w14:textId="77777777" w:rsidR="00A020D6" w:rsidRPr="00A020D6" w:rsidRDefault="00A020D6" w:rsidP="009254CB">
      <w:pPr>
        <w:pStyle w:val="Bodytext2"/>
        <w:numPr>
          <w:ilvl w:val="0"/>
          <w:numId w:val="125"/>
        </w:numPr>
        <w:shd w:val="clear" w:color="auto" w:fill="auto"/>
        <w:spacing w:before="0" w:line="276" w:lineRule="auto"/>
        <w:ind w:right="200" w:hanging="294"/>
        <w:jc w:val="both"/>
        <w:rPr>
          <w:rFonts w:cs="Arial"/>
          <w:sz w:val="20"/>
          <w:szCs w:val="20"/>
        </w:rPr>
      </w:pPr>
      <w:r w:rsidRPr="00A020D6">
        <w:rPr>
          <w:rFonts w:cs="Arial"/>
          <w:sz w:val="20"/>
          <w:szCs w:val="20"/>
        </w:rPr>
        <w:t>Wykonawca zobowiązany jest, na każde żądanie zamawiającego, do:</w:t>
      </w:r>
    </w:p>
    <w:p w14:paraId="01AB0BB7" w14:textId="77777777" w:rsidR="00A020D6" w:rsidRPr="00A020D6" w:rsidRDefault="00A020D6" w:rsidP="009254CB">
      <w:pPr>
        <w:pStyle w:val="Bodytext2"/>
        <w:numPr>
          <w:ilvl w:val="0"/>
          <w:numId w:val="49"/>
        </w:numPr>
        <w:shd w:val="clear" w:color="auto" w:fill="auto"/>
        <w:spacing w:before="0" w:line="276" w:lineRule="auto"/>
        <w:jc w:val="both"/>
        <w:rPr>
          <w:rFonts w:cs="Arial"/>
          <w:sz w:val="20"/>
          <w:szCs w:val="20"/>
        </w:rPr>
      </w:pPr>
      <w:r w:rsidRPr="00A020D6">
        <w:rPr>
          <w:rFonts w:cs="Arial"/>
          <w:sz w:val="20"/>
          <w:szCs w:val="20"/>
        </w:rPr>
        <w:t>udzielania informacji i wyjaśnień z zakresu jego zobowiązań podatkowych, z tytułu ubezpieczeń społecznych lub innych związanych z wykonywaniem przedmiotu Umowy;</w:t>
      </w:r>
    </w:p>
    <w:p w14:paraId="19ED0A5B" w14:textId="77777777" w:rsidR="00A020D6" w:rsidRPr="00A020D6" w:rsidRDefault="00A020D6" w:rsidP="009254CB">
      <w:pPr>
        <w:pStyle w:val="Bodytext2"/>
        <w:numPr>
          <w:ilvl w:val="0"/>
          <w:numId w:val="49"/>
        </w:numPr>
        <w:shd w:val="clear" w:color="auto" w:fill="auto"/>
        <w:spacing w:before="0" w:line="276" w:lineRule="auto"/>
        <w:jc w:val="both"/>
        <w:rPr>
          <w:rFonts w:cs="Arial"/>
          <w:sz w:val="20"/>
          <w:szCs w:val="20"/>
        </w:rPr>
      </w:pPr>
      <w:r w:rsidRPr="00A020D6">
        <w:rPr>
          <w:rFonts w:cs="Arial"/>
          <w:sz w:val="20"/>
          <w:szCs w:val="20"/>
        </w:rPr>
        <w:t>sporządzania i przekazywania dodatkowych zestawień, analiz i wyjaśnień zgodnie z zapotrzebowaniem zamawiającego;</w:t>
      </w:r>
    </w:p>
    <w:p w14:paraId="35B2F23E" w14:textId="77777777" w:rsidR="00A020D6" w:rsidRPr="00A020D6" w:rsidRDefault="00A020D6" w:rsidP="009254CB">
      <w:pPr>
        <w:pStyle w:val="Bodytext2"/>
        <w:numPr>
          <w:ilvl w:val="0"/>
          <w:numId w:val="49"/>
        </w:numPr>
        <w:shd w:val="clear" w:color="auto" w:fill="auto"/>
        <w:spacing w:before="0" w:line="276" w:lineRule="auto"/>
        <w:jc w:val="both"/>
        <w:rPr>
          <w:rFonts w:cs="Arial"/>
          <w:sz w:val="20"/>
          <w:szCs w:val="20"/>
        </w:rPr>
      </w:pPr>
      <w:r w:rsidRPr="00A020D6">
        <w:rPr>
          <w:rFonts w:cs="Arial"/>
          <w:sz w:val="20"/>
          <w:szCs w:val="20"/>
        </w:rPr>
        <w:t>udzielania porad i opinii w zakresie objętym przedmiotem Umowy;</w:t>
      </w:r>
    </w:p>
    <w:p w14:paraId="2D04134F" w14:textId="77777777" w:rsidR="00A020D6" w:rsidRPr="00A020D6" w:rsidRDefault="00A020D6" w:rsidP="009254CB">
      <w:pPr>
        <w:pStyle w:val="Bodytext2"/>
        <w:numPr>
          <w:ilvl w:val="0"/>
          <w:numId w:val="49"/>
        </w:numPr>
        <w:shd w:val="clear" w:color="auto" w:fill="auto"/>
        <w:spacing w:before="0" w:line="276" w:lineRule="auto"/>
        <w:jc w:val="both"/>
        <w:rPr>
          <w:rFonts w:cs="Arial"/>
          <w:sz w:val="20"/>
          <w:szCs w:val="20"/>
        </w:rPr>
      </w:pPr>
      <w:r w:rsidRPr="00A020D6">
        <w:rPr>
          <w:rFonts w:cs="Arial"/>
          <w:sz w:val="20"/>
          <w:szCs w:val="20"/>
        </w:rPr>
        <w:t xml:space="preserve">wydawania prowadzonej dokumentacji oraz dokumentów źródłowych niezwłocznie, nie później jednak niż w terminie 3 dni roboczych liczonych od dnia przedstawienia żądania </w:t>
      </w:r>
      <w:r>
        <w:rPr>
          <w:rFonts w:cs="Arial"/>
          <w:sz w:val="20"/>
          <w:szCs w:val="20"/>
        </w:rPr>
        <w:t xml:space="preserve">przez zamawiającego </w:t>
      </w:r>
      <w:r w:rsidRPr="00A020D6">
        <w:rPr>
          <w:rFonts w:cs="Arial"/>
          <w:sz w:val="20"/>
          <w:szCs w:val="20"/>
        </w:rPr>
        <w:t>w tym zakresie.</w:t>
      </w:r>
    </w:p>
    <w:p w14:paraId="10658EED" w14:textId="5320B491" w:rsidR="00A020D6" w:rsidRPr="00A020D6" w:rsidRDefault="00A020D6" w:rsidP="009254CB">
      <w:pPr>
        <w:pStyle w:val="Bodytext2"/>
        <w:numPr>
          <w:ilvl w:val="4"/>
          <w:numId w:val="126"/>
        </w:numPr>
        <w:shd w:val="clear" w:color="auto" w:fill="auto"/>
        <w:spacing w:before="0" w:line="276" w:lineRule="auto"/>
        <w:ind w:left="851" w:hanging="425"/>
        <w:jc w:val="both"/>
        <w:rPr>
          <w:rFonts w:cs="Arial"/>
          <w:sz w:val="20"/>
          <w:szCs w:val="20"/>
        </w:rPr>
      </w:pPr>
      <w:r w:rsidRPr="00A020D6">
        <w:rPr>
          <w:rFonts w:cs="Arial"/>
          <w:sz w:val="20"/>
          <w:szCs w:val="20"/>
        </w:rPr>
        <w:t>Przedmiot Umowy wykonywany będzie za pomocą techniki komputerowej przy użyciu systemu finansowo- księgowego</w:t>
      </w:r>
      <w:r w:rsidR="00102139">
        <w:rPr>
          <w:rFonts w:cs="Arial"/>
          <w:sz w:val="20"/>
          <w:szCs w:val="20"/>
        </w:rPr>
        <w:t xml:space="preserve"> określonego w ofercie</w:t>
      </w:r>
      <w:r w:rsidRPr="00A020D6">
        <w:rPr>
          <w:rFonts w:cs="Arial"/>
          <w:sz w:val="20"/>
          <w:szCs w:val="20"/>
        </w:rPr>
        <w:t>.</w:t>
      </w:r>
    </w:p>
    <w:p w14:paraId="2328C9AE" w14:textId="77777777" w:rsidR="00A020D6" w:rsidRPr="00A020D6" w:rsidRDefault="00A020D6" w:rsidP="009254CB">
      <w:pPr>
        <w:pStyle w:val="Bodytext2"/>
        <w:shd w:val="clear" w:color="auto" w:fill="auto"/>
        <w:spacing w:before="0" w:line="276" w:lineRule="auto"/>
        <w:ind w:left="851" w:hanging="425"/>
        <w:jc w:val="both"/>
        <w:rPr>
          <w:rFonts w:cs="Arial"/>
          <w:sz w:val="20"/>
          <w:szCs w:val="20"/>
        </w:rPr>
      </w:pPr>
      <w:r w:rsidRPr="00A020D6">
        <w:rPr>
          <w:rFonts w:cs="Arial"/>
          <w:sz w:val="20"/>
          <w:szCs w:val="20"/>
        </w:rPr>
        <w:t>4. Zamawiający zapewni wykonawcy dostęp do systemu, o którym mowa w ust. 1, w zakresie niezbędnym do prawidłowego wykonania przedmiotu Umowy.</w:t>
      </w:r>
    </w:p>
    <w:p w14:paraId="6ECDD8CC" w14:textId="31833E33" w:rsidR="00A020D6" w:rsidRPr="00A020D6" w:rsidRDefault="009254CB" w:rsidP="009254CB">
      <w:pPr>
        <w:pStyle w:val="Bodytext2"/>
        <w:shd w:val="clear" w:color="auto" w:fill="auto"/>
        <w:spacing w:before="0" w:line="276" w:lineRule="auto"/>
        <w:ind w:left="709" w:hanging="644"/>
        <w:jc w:val="both"/>
        <w:rPr>
          <w:rFonts w:cs="Arial"/>
          <w:sz w:val="20"/>
          <w:szCs w:val="20"/>
        </w:rPr>
      </w:pPr>
      <w:r>
        <w:rPr>
          <w:rFonts w:cs="Arial"/>
          <w:sz w:val="20"/>
          <w:szCs w:val="20"/>
        </w:rPr>
        <w:t xml:space="preserve">      </w:t>
      </w:r>
      <w:r w:rsidR="00A020D6" w:rsidRPr="00A020D6">
        <w:rPr>
          <w:rFonts w:cs="Arial"/>
          <w:sz w:val="20"/>
          <w:szCs w:val="20"/>
        </w:rPr>
        <w:t>5. Wykonawca będzie udostępniał w dni robocze backup bazy danych, którą zamawiający odtworzy w swoim systemie.</w:t>
      </w:r>
    </w:p>
    <w:p w14:paraId="6A02F9FA" w14:textId="055C9225" w:rsidR="00A020D6" w:rsidRPr="00A020D6" w:rsidRDefault="005A2602" w:rsidP="009254CB">
      <w:pPr>
        <w:pStyle w:val="Bodytext2"/>
        <w:shd w:val="clear" w:color="auto" w:fill="auto"/>
        <w:tabs>
          <w:tab w:val="left" w:pos="425"/>
          <w:tab w:val="left" w:pos="709"/>
        </w:tabs>
        <w:spacing w:before="0" w:line="276" w:lineRule="auto"/>
        <w:ind w:left="709" w:hanging="283"/>
        <w:jc w:val="both"/>
        <w:rPr>
          <w:rFonts w:cs="Arial"/>
          <w:sz w:val="20"/>
          <w:szCs w:val="20"/>
        </w:rPr>
      </w:pPr>
      <w:r>
        <w:rPr>
          <w:rFonts w:cs="Arial"/>
          <w:sz w:val="20"/>
          <w:szCs w:val="20"/>
        </w:rPr>
        <w:t xml:space="preserve">6. </w:t>
      </w:r>
      <w:r w:rsidR="00A020D6" w:rsidRPr="00A020D6">
        <w:rPr>
          <w:rFonts w:cs="Arial"/>
          <w:sz w:val="20"/>
          <w:szCs w:val="20"/>
        </w:rPr>
        <w:t>Wykonawca przejmuje odpowiedzialność, z chwilą przekazania bazy systemu, za integralność i bezpieczeństwo bazy danych. Wszelkie zmiany dokonywane w systemie a dotyczące administrowania systemem będą wymagały pisemnego bądź drogą poczty elektronicznej poinformowania zamawiającego o tych zmianach.</w:t>
      </w:r>
    </w:p>
    <w:p w14:paraId="0F3CCD01" w14:textId="0FD225BF" w:rsidR="00A020D6" w:rsidRPr="00A020D6" w:rsidRDefault="005A2602" w:rsidP="009254CB">
      <w:pPr>
        <w:pStyle w:val="Bodytext2"/>
        <w:shd w:val="clear" w:color="auto" w:fill="auto"/>
        <w:tabs>
          <w:tab w:val="left" w:pos="425"/>
          <w:tab w:val="left" w:pos="709"/>
        </w:tabs>
        <w:spacing w:before="0" w:line="276" w:lineRule="auto"/>
        <w:ind w:left="709" w:hanging="283"/>
        <w:jc w:val="both"/>
        <w:rPr>
          <w:rFonts w:cs="Arial"/>
          <w:strike/>
          <w:sz w:val="20"/>
          <w:szCs w:val="20"/>
          <w:highlight w:val="yellow"/>
        </w:rPr>
      </w:pPr>
      <w:r>
        <w:rPr>
          <w:rFonts w:cs="Arial"/>
          <w:sz w:val="20"/>
          <w:szCs w:val="20"/>
        </w:rPr>
        <w:t xml:space="preserve">7. </w:t>
      </w:r>
      <w:r w:rsidR="00A020D6" w:rsidRPr="00A020D6">
        <w:rPr>
          <w:rFonts w:cs="Arial"/>
          <w:sz w:val="20"/>
          <w:szCs w:val="20"/>
        </w:rPr>
        <w:t>Po zamknięciu miesięcznego raportu kasowego, zamawiający dostarczy wykonawcy plik eksportu z danymi o zapisach kasowych z zamkniętego okresu (w ustalonym formacie tj. w formacie eksportu danych</w:t>
      </w:r>
      <w:r>
        <w:rPr>
          <w:rFonts w:cs="Arial"/>
          <w:sz w:val="20"/>
          <w:szCs w:val="20"/>
        </w:rPr>
        <w:t>.</w:t>
      </w:r>
    </w:p>
    <w:p w14:paraId="2D704FAF" w14:textId="19E9D9F4" w:rsidR="00A020D6" w:rsidRPr="00A020D6" w:rsidRDefault="009254CB" w:rsidP="009254CB">
      <w:pPr>
        <w:pStyle w:val="Heading32"/>
        <w:keepNext/>
        <w:keepLines/>
        <w:shd w:val="clear" w:color="auto" w:fill="auto"/>
        <w:spacing w:before="0" w:after="0" w:line="276" w:lineRule="auto"/>
        <w:ind w:left="120"/>
        <w:rPr>
          <w:sz w:val="20"/>
          <w:szCs w:val="20"/>
        </w:rPr>
      </w:pPr>
      <w:r>
        <w:rPr>
          <w:sz w:val="20"/>
          <w:szCs w:val="20"/>
        </w:rPr>
        <w:lastRenderedPageBreak/>
        <w:t xml:space="preserve"> </w:t>
      </w:r>
      <w:r w:rsidR="00A020D6" w:rsidRPr="00A020D6">
        <w:rPr>
          <w:sz w:val="20"/>
          <w:szCs w:val="20"/>
        </w:rPr>
        <w:t>§</w:t>
      </w:r>
      <w:r w:rsidR="005A2602">
        <w:rPr>
          <w:sz w:val="20"/>
          <w:szCs w:val="20"/>
        </w:rPr>
        <w:t>3</w:t>
      </w:r>
    </w:p>
    <w:p w14:paraId="48ADA84B" w14:textId="77777777" w:rsidR="00A020D6" w:rsidRPr="00A020D6" w:rsidRDefault="00A020D6" w:rsidP="009254CB">
      <w:pPr>
        <w:pStyle w:val="Heading32"/>
        <w:keepNext/>
        <w:keepLines/>
        <w:shd w:val="clear" w:color="auto" w:fill="auto"/>
        <w:spacing w:before="0" w:after="0" w:line="276" w:lineRule="auto"/>
        <w:ind w:left="120"/>
        <w:rPr>
          <w:sz w:val="20"/>
          <w:szCs w:val="20"/>
        </w:rPr>
      </w:pPr>
      <w:r w:rsidRPr="00A020D6">
        <w:rPr>
          <w:sz w:val="20"/>
          <w:szCs w:val="20"/>
        </w:rPr>
        <w:t>ZDANIE DOKUMENTACJI</w:t>
      </w:r>
    </w:p>
    <w:p w14:paraId="491E162B" w14:textId="77777777" w:rsidR="00A020D6" w:rsidRPr="00A020D6" w:rsidRDefault="00A020D6" w:rsidP="009254CB">
      <w:pPr>
        <w:pStyle w:val="Heading32"/>
        <w:keepNext/>
        <w:keepLines/>
        <w:shd w:val="clear" w:color="auto" w:fill="auto"/>
        <w:spacing w:before="0" w:after="0" w:line="276" w:lineRule="auto"/>
        <w:ind w:left="120"/>
        <w:jc w:val="both"/>
        <w:rPr>
          <w:sz w:val="20"/>
          <w:szCs w:val="20"/>
        </w:rPr>
      </w:pPr>
    </w:p>
    <w:p w14:paraId="2245500E" w14:textId="77777777" w:rsidR="00A020D6" w:rsidRPr="00A020D6" w:rsidRDefault="00A020D6" w:rsidP="009254CB">
      <w:pPr>
        <w:pStyle w:val="Bodytext2"/>
        <w:numPr>
          <w:ilvl w:val="0"/>
          <w:numId w:val="54"/>
        </w:numPr>
        <w:shd w:val="clear" w:color="auto" w:fill="auto"/>
        <w:spacing w:before="0" w:line="276" w:lineRule="auto"/>
        <w:jc w:val="both"/>
        <w:rPr>
          <w:rFonts w:cs="Arial"/>
          <w:sz w:val="20"/>
          <w:szCs w:val="20"/>
        </w:rPr>
      </w:pPr>
      <w:r w:rsidRPr="00A020D6">
        <w:rPr>
          <w:rFonts w:cs="Arial"/>
          <w:sz w:val="20"/>
          <w:szCs w:val="20"/>
        </w:rPr>
        <w:t>Nie później niż z chwilą wygaśnięcia, rozwiązania lub odstąpienia od niniejszej Umowy, wykonawca dostarczy zamawiającemu wszystkie dokumenty (w tym księgi rachunkowe), które:</w:t>
      </w:r>
    </w:p>
    <w:p w14:paraId="581CFA28" w14:textId="77777777" w:rsidR="00A020D6" w:rsidRPr="00A020D6" w:rsidRDefault="00A020D6" w:rsidP="009254CB">
      <w:pPr>
        <w:pStyle w:val="Bodytext2"/>
        <w:numPr>
          <w:ilvl w:val="0"/>
          <w:numId w:val="56"/>
        </w:numPr>
        <w:shd w:val="clear" w:color="auto" w:fill="auto"/>
        <w:spacing w:before="0" w:line="276" w:lineRule="auto"/>
        <w:jc w:val="both"/>
        <w:rPr>
          <w:rFonts w:cs="Arial"/>
          <w:sz w:val="20"/>
          <w:szCs w:val="20"/>
        </w:rPr>
      </w:pPr>
      <w:r w:rsidRPr="00A020D6">
        <w:rPr>
          <w:rFonts w:cs="Arial"/>
          <w:sz w:val="20"/>
          <w:szCs w:val="20"/>
        </w:rPr>
        <w:t>zostały mu przekazane przez zamawiającego w związku z wykonaniem przedmiotu umowy;</w:t>
      </w:r>
    </w:p>
    <w:p w14:paraId="6AB5BEE6" w14:textId="77777777" w:rsidR="00A020D6" w:rsidRPr="00A020D6" w:rsidRDefault="00A020D6" w:rsidP="009254CB">
      <w:pPr>
        <w:pStyle w:val="Bodytext2"/>
        <w:numPr>
          <w:ilvl w:val="0"/>
          <w:numId w:val="57"/>
        </w:numPr>
        <w:shd w:val="clear" w:color="auto" w:fill="auto"/>
        <w:spacing w:before="0" w:line="276" w:lineRule="auto"/>
        <w:ind w:right="3760"/>
        <w:jc w:val="both"/>
        <w:rPr>
          <w:rFonts w:cs="Arial"/>
          <w:sz w:val="20"/>
          <w:szCs w:val="20"/>
        </w:rPr>
      </w:pPr>
      <w:r w:rsidRPr="00A020D6">
        <w:rPr>
          <w:rFonts w:cs="Arial"/>
          <w:sz w:val="20"/>
          <w:szCs w:val="20"/>
        </w:rPr>
        <w:t>powstały w wyniku wykonania przedmiotu Umowy; wraz z ich szczegółowym wykazem.</w:t>
      </w:r>
    </w:p>
    <w:p w14:paraId="59696CBF" w14:textId="77777777" w:rsidR="00A020D6" w:rsidRPr="00A020D6" w:rsidRDefault="00A020D6" w:rsidP="009254CB">
      <w:pPr>
        <w:pStyle w:val="Bodytext2"/>
        <w:numPr>
          <w:ilvl w:val="0"/>
          <w:numId w:val="58"/>
        </w:numPr>
        <w:shd w:val="clear" w:color="auto" w:fill="auto"/>
        <w:spacing w:before="0" w:line="276" w:lineRule="auto"/>
        <w:jc w:val="both"/>
        <w:rPr>
          <w:rFonts w:cs="Arial"/>
          <w:sz w:val="20"/>
          <w:szCs w:val="20"/>
        </w:rPr>
      </w:pPr>
      <w:r w:rsidRPr="00A020D6">
        <w:rPr>
          <w:rFonts w:cs="Arial"/>
          <w:sz w:val="20"/>
          <w:szCs w:val="20"/>
        </w:rPr>
        <w:t>Wykonanie obowiązku, o którym mowa w ust. 1 nie może być uzależnione od uprzedniej zapłaty na rzecz wykonawcy wynagrodzenia.</w:t>
      </w:r>
    </w:p>
    <w:p w14:paraId="3C7DCA82" w14:textId="5F88B242" w:rsidR="00A020D6" w:rsidRPr="00A020D6" w:rsidRDefault="00A020D6" w:rsidP="009254CB">
      <w:pPr>
        <w:pStyle w:val="Bodytext2"/>
        <w:shd w:val="clear" w:color="auto" w:fill="auto"/>
        <w:spacing w:before="0" w:line="276" w:lineRule="auto"/>
        <w:ind w:right="160"/>
        <w:jc w:val="center"/>
        <w:rPr>
          <w:rFonts w:cs="Arial"/>
          <w:sz w:val="20"/>
          <w:szCs w:val="20"/>
        </w:rPr>
      </w:pPr>
      <w:r w:rsidRPr="00A020D6">
        <w:rPr>
          <w:rFonts w:cs="Arial"/>
          <w:sz w:val="20"/>
          <w:szCs w:val="20"/>
        </w:rPr>
        <w:t>§</w:t>
      </w:r>
      <w:r w:rsidR="005A2602">
        <w:rPr>
          <w:rFonts w:cs="Arial"/>
          <w:sz w:val="20"/>
          <w:szCs w:val="20"/>
        </w:rPr>
        <w:t>4</w:t>
      </w:r>
    </w:p>
    <w:p w14:paraId="40CE9F04" w14:textId="77777777" w:rsidR="00A020D6" w:rsidRPr="00A020D6" w:rsidRDefault="00A020D6" w:rsidP="009254CB">
      <w:pPr>
        <w:pStyle w:val="Bodytext2"/>
        <w:shd w:val="clear" w:color="auto" w:fill="auto"/>
        <w:spacing w:before="0" w:line="276" w:lineRule="auto"/>
        <w:ind w:right="160"/>
        <w:jc w:val="center"/>
        <w:rPr>
          <w:rFonts w:cs="Arial"/>
          <w:sz w:val="20"/>
          <w:szCs w:val="20"/>
        </w:rPr>
      </w:pPr>
      <w:r w:rsidRPr="00A020D6">
        <w:rPr>
          <w:rFonts w:cs="Arial"/>
          <w:sz w:val="20"/>
          <w:szCs w:val="20"/>
        </w:rPr>
        <w:t>KLUCZOWY PERSONEL (EKSPERCI)</w:t>
      </w:r>
    </w:p>
    <w:p w14:paraId="51B7225C" w14:textId="77777777" w:rsidR="00A020D6" w:rsidRPr="00A020D6" w:rsidRDefault="00A020D6" w:rsidP="009254CB">
      <w:pPr>
        <w:pStyle w:val="Bodytext2"/>
        <w:shd w:val="clear" w:color="auto" w:fill="auto"/>
        <w:spacing w:before="0" w:line="276" w:lineRule="auto"/>
        <w:ind w:right="160"/>
        <w:jc w:val="both"/>
        <w:rPr>
          <w:rFonts w:cs="Arial"/>
          <w:sz w:val="20"/>
          <w:szCs w:val="20"/>
        </w:rPr>
      </w:pPr>
    </w:p>
    <w:p w14:paraId="79AE0F51" w14:textId="77777777" w:rsidR="00A020D6" w:rsidRPr="00A020D6" w:rsidRDefault="00A020D6" w:rsidP="009254CB">
      <w:pPr>
        <w:pStyle w:val="Bodytext2"/>
        <w:numPr>
          <w:ilvl w:val="0"/>
          <w:numId w:val="60"/>
        </w:numPr>
        <w:shd w:val="clear" w:color="auto" w:fill="auto"/>
        <w:spacing w:before="0" w:line="276" w:lineRule="auto"/>
        <w:jc w:val="both"/>
        <w:rPr>
          <w:rFonts w:cs="Arial"/>
          <w:sz w:val="20"/>
          <w:szCs w:val="20"/>
        </w:rPr>
      </w:pPr>
      <w:r w:rsidRPr="00A020D6">
        <w:rPr>
          <w:rFonts w:cs="Arial"/>
          <w:sz w:val="20"/>
          <w:szCs w:val="20"/>
        </w:rPr>
        <w:t>Wykonawca dla wykonania swoich obowiązków ustanowił w złożonej ofercie zespół osób zdolnych do wykonania przedmiotu umowy. Wykaz kluczowego personelu (ekspertów) został zawarty w załączniku nr 1 do Umowy i jest tożsamy z wykazem osób załączonym do oferty wykonawcy.</w:t>
      </w:r>
    </w:p>
    <w:p w14:paraId="258E85D9" w14:textId="77777777" w:rsidR="00A020D6" w:rsidRPr="00A020D6" w:rsidRDefault="00A020D6" w:rsidP="009254CB">
      <w:pPr>
        <w:pStyle w:val="Bodytext2"/>
        <w:numPr>
          <w:ilvl w:val="0"/>
          <w:numId w:val="60"/>
        </w:numPr>
        <w:shd w:val="clear" w:color="auto" w:fill="auto"/>
        <w:spacing w:before="0" w:line="276" w:lineRule="auto"/>
        <w:jc w:val="both"/>
        <w:rPr>
          <w:rFonts w:cs="Arial"/>
          <w:sz w:val="20"/>
          <w:szCs w:val="20"/>
        </w:rPr>
      </w:pPr>
      <w:r w:rsidRPr="00A020D6">
        <w:rPr>
          <w:rFonts w:cs="Arial"/>
          <w:sz w:val="20"/>
          <w:szCs w:val="20"/>
        </w:rPr>
        <w:t>Wykonawca może zaproponować zamawiającemu zmianę eksperta wymienionego w załączniku nr 1 do Umowy w następujących przypadkach:</w:t>
      </w:r>
    </w:p>
    <w:p w14:paraId="67B18D34" w14:textId="77777777" w:rsidR="00A020D6" w:rsidRPr="00A020D6" w:rsidRDefault="00A020D6" w:rsidP="009254CB">
      <w:pPr>
        <w:pStyle w:val="Bodytext2"/>
        <w:numPr>
          <w:ilvl w:val="0"/>
          <w:numId w:val="62"/>
        </w:numPr>
        <w:shd w:val="clear" w:color="auto" w:fill="auto"/>
        <w:spacing w:before="0" w:line="276" w:lineRule="auto"/>
        <w:jc w:val="both"/>
        <w:rPr>
          <w:rFonts w:cs="Arial"/>
          <w:sz w:val="20"/>
          <w:szCs w:val="20"/>
        </w:rPr>
      </w:pPr>
      <w:r w:rsidRPr="00A020D6">
        <w:rPr>
          <w:rFonts w:cs="Arial"/>
          <w:sz w:val="20"/>
          <w:szCs w:val="20"/>
        </w:rPr>
        <w:t>jego śmierci, choroby lub innych zdarzeń losowych;</w:t>
      </w:r>
    </w:p>
    <w:p w14:paraId="2182E6A6" w14:textId="77777777" w:rsidR="00A020D6" w:rsidRPr="00A020D6" w:rsidRDefault="00A020D6" w:rsidP="009254CB">
      <w:pPr>
        <w:pStyle w:val="Bodytext2"/>
        <w:numPr>
          <w:ilvl w:val="0"/>
          <w:numId w:val="63"/>
        </w:numPr>
        <w:shd w:val="clear" w:color="auto" w:fill="auto"/>
        <w:spacing w:before="0" w:line="276" w:lineRule="auto"/>
        <w:jc w:val="both"/>
        <w:rPr>
          <w:rFonts w:cs="Arial"/>
          <w:sz w:val="20"/>
          <w:szCs w:val="20"/>
        </w:rPr>
      </w:pPr>
      <w:r w:rsidRPr="00A020D6">
        <w:rPr>
          <w:rFonts w:cs="Arial"/>
          <w:sz w:val="20"/>
          <w:szCs w:val="20"/>
        </w:rPr>
        <w:t>nie wywiązywania się z obowiązków wynikających z umowy lub umowy zawartej przez wykonawcę z takim ekspertem;</w:t>
      </w:r>
    </w:p>
    <w:p w14:paraId="35D73137" w14:textId="77777777" w:rsidR="00A020D6" w:rsidRPr="00A020D6" w:rsidRDefault="00A020D6" w:rsidP="009254CB">
      <w:pPr>
        <w:pStyle w:val="Bodytext2"/>
        <w:numPr>
          <w:ilvl w:val="0"/>
          <w:numId w:val="63"/>
        </w:numPr>
        <w:shd w:val="clear" w:color="auto" w:fill="auto"/>
        <w:spacing w:before="0" w:line="276" w:lineRule="auto"/>
        <w:jc w:val="both"/>
        <w:rPr>
          <w:rFonts w:cs="Arial"/>
          <w:sz w:val="20"/>
          <w:szCs w:val="20"/>
        </w:rPr>
      </w:pPr>
      <w:r w:rsidRPr="00A020D6">
        <w:rPr>
          <w:rFonts w:cs="Arial"/>
          <w:sz w:val="20"/>
          <w:szCs w:val="20"/>
        </w:rPr>
        <w:t>jeżeli jego zmiana stanie się konieczna z jakichkolwiek innych przyczyn niezależnych od wykonawcy (np. rezygnacji, itp.).</w:t>
      </w:r>
    </w:p>
    <w:p w14:paraId="1B87ECB1" w14:textId="77777777" w:rsidR="00A020D6" w:rsidRPr="00A020D6" w:rsidRDefault="00A020D6" w:rsidP="009254CB">
      <w:pPr>
        <w:pStyle w:val="Bodytext2"/>
        <w:numPr>
          <w:ilvl w:val="0"/>
          <w:numId w:val="64"/>
        </w:numPr>
        <w:shd w:val="clear" w:color="auto" w:fill="auto"/>
        <w:spacing w:before="0" w:line="276" w:lineRule="auto"/>
        <w:jc w:val="both"/>
        <w:rPr>
          <w:rFonts w:cs="Arial"/>
          <w:sz w:val="20"/>
          <w:szCs w:val="20"/>
        </w:rPr>
      </w:pPr>
      <w:r w:rsidRPr="00A020D6">
        <w:rPr>
          <w:rFonts w:cs="Arial"/>
          <w:sz w:val="20"/>
          <w:szCs w:val="20"/>
        </w:rPr>
        <w:t>Zmiana eksperta jest możliwa, po wcześniejszym, w terminie co najmniej 10 dni przed planowaną zmianą pisemnym powiadomieniu zamawiającego i po uzyskaniu pisemnej zgody zamawiającego, chyba, że jej dokonanie konieczne jest w terminie krótszym z uwagi na konieczność uniknięcia opóźnień lub przerwania ciągłości w realizacji Umowy.</w:t>
      </w:r>
    </w:p>
    <w:p w14:paraId="488FF062" w14:textId="77777777" w:rsidR="00A020D6" w:rsidRPr="00A020D6" w:rsidRDefault="00A020D6" w:rsidP="009254CB">
      <w:pPr>
        <w:pStyle w:val="Bodytext2"/>
        <w:numPr>
          <w:ilvl w:val="0"/>
          <w:numId w:val="60"/>
        </w:numPr>
        <w:shd w:val="clear" w:color="auto" w:fill="auto"/>
        <w:spacing w:before="0" w:line="276" w:lineRule="auto"/>
        <w:jc w:val="both"/>
        <w:rPr>
          <w:rFonts w:cs="Arial"/>
          <w:sz w:val="20"/>
          <w:szCs w:val="20"/>
        </w:rPr>
      </w:pPr>
      <w:r w:rsidRPr="00A020D6">
        <w:rPr>
          <w:rFonts w:cs="Arial"/>
          <w:sz w:val="20"/>
          <w:szCs w:val="20"/>
        </w:rPr>
        <w:t>Zamawiający może zażądać od wykonawcy zmiany eksperta, jeżeli uzna, że nie wykonuje bądź nienależycie wykonuje on swoje obowiązki wynikające z Umowy. Wykonawca obowiązany jest, na każde uzasadnione żądanie zamawiającego, zmienić eksperta, na zasadach opisanych w niniejszym paragrafie.</w:t>
      </w:r>
    </w:p>
    <w:p w14:paraId="5505AE46" w14:textId="77777777" w:rsidR="00A020D6" w:rsidRPr="00A020D6" w:rsidRDefault="00A020D6" w:rsidP="009254CB">
      <w:pPr>
        <w:pStyle w:val="Bodytext2"/>
        <w:numPr>
          <w:ilvl w:val="0"/>
          <w:numId w:val="60"/>
        </w:numPr>
        <w:shd w:val="clear" w:color="auto" w:fill="auto"/>
        <w:spacing w:before="0" w:line="276" w:lineRule="auto"/>
        <w:jc w:val="both"/>
        <w:rPr>
          <w:rFonts w:cs="Arial"/>
          <w:sz w:val="20"/>
          <w:szCs w:val="20"/>
        </w:rPr>
      </w:pPr>
      <w:r w:rsidRPr="00A020D6">
        <w:rPr>
          <w:rFonts w:cs="Arial"/>
          <w:sz w:val="20"/>
          <w:szCs w:val="20"/>
        </w:rPr>
        <w:t>W przypadku zmiany eksperta, osoba zaproponowana przez wykonawcę musi spełniać wymagania określone dla danego eksperta w Zapytaniu Ofertowym co wykonawca będzie zobowiązany udokumentować zamawiającemu.</w:t>
      </w:r>
    </w:p>
    <w:p w14:paraId="55FBA8FE" w14:textId="77777777" w:rsidR="00A020D6" w:rsidRPr="00A020D6" w:rsidRDefault="00A020D6" w:rsidP="009254CB">
      <w:pPr>
        <w:pStyle w:val="Bodytext2"/>
        <w:numPr>
          <w:ilvl w:val="0"/>
          <w:numId w:val="60"/>
        </w:numPr>
        <w:shd w:val="clear" w:color="auto" w:fill="auto"/>
        <w:spacing w:before="0" w:line="276" w:lineRule="auto"/>
        <w:jc w:val="both"/>
        <w:rPr>
          <w:rFonts w:cs="Arial"/>
          <w:sz w:val="20"/>
          <w:szCs w:val="20"/>
        </w:rPr>
      </w:pPr>
      <w:r w:rsidRPr="00A020D6">
        <w:rPr>
          <w:rFonts w:cs="Arial"/>
          <w:sz w:val="20"/>
          <w:szCs w:val="20"/>
        </w:rPr>
        <w:t>Wykonawca, niezależnie od pozostałych obowiązków wynikających z niniejszej umowy zapewni obecność eksperta celem wykonywania postanowień umowy w dniach i godzinach ustalonych z zamawiającym.</w:t>
      </w:r>
    </w:p>
    <w:p w14:paraId="328EF1E4" w14:textId="77777777" w:rsidR="00A020D6" w:rsidRPr="00A020D6" w:rsidRDefault="00A020D6" w:rsidP="009254CB">
      <w:pPr>
        <w:pStyle w:val="Bodytext2"/>
        <w:shd w:val="clear" w:color="auto" w:fill="auto"/>
        <w:spacing w:before="0" w:line="276" w:lineRule="auto"/>
        <w:ind w:left="840"/>
        <w:jc w:val="both"/>
        <w:rPr>
          <w:rFonts w:cs="Arial"/>
          <w:sz w:val="20"/>
          <w:szCs w:val="20"/>
        </w:rPr>
      </w:pPr>
    </w:p>
    <w:p w14:paraId="30E27499" w14:textId="77777777" w:rsidR="00A020D6" w:rsidRPr="00A020D6" w:rsidRDefault="00A020D6" w:rsidP="009254CB">
      <w:pPr>
        <w:pStyle w:val="Bodytext2"/>
        <w:shd w:val="clear" w:color="auto" w:fill="auto"/>
        <w:spacing w:before="0" w:line="276" w:lineRule="auto"/>
        <w:ind w:left="840"/>
        <w:jc w:val="both"/>
        <w:rPr>
          <w:rFonts w:cs="Arial"/>
          <w:sz w:val="20"/>
          <w:szCs w:val="20"/>
        </w:rPr>
      </w:pPr>
    </w:p>
    <w:p w14:paraId="7A9FD0F8" w14:textId="0E181027" w:rsidR="00A020D6" w:rsidRPr="00A020D6" w:rsidRDefault="00A020D6" w:rsidP="009254CB">
      <w:pPr>
        <w:pStyle w:val="Heading33"/>
        <w:keepNext/>
        <w:keepLines/>
        <w:shd w:val="clear" w:color="auto" w:fill="auto"/>
        <w:spacing w:before="0" w:after="0" w:line="276" w:lineRule="auto"/>
        <w:ind w:left="100"/>
        <w:rPr>
          <w:rFonts w:ascii="Arial" w:hAnsi="Arial" w:cs="Arial"/>
          <w:sz w:val="20"/>
          <w:szCs w:val="20"/>
        </w:rPr>
      </w:pPr>
      <w:bookmarkStart w:id="2" w:name="bookmark10"/>
      <w:r w:rsidRPr="00A020D6">
        <w:rPr>
          <w:rFonts w:ascii="Arial" w:hAnsi="Arial" w:cs="Arial"/>
          <w:sz w:val="20"/>
          <w:szCs w:val="20"/>
        </w:rPr>
        <w:t>§</w:t>
      </w:r>
      <w:bookmarkEnd w:id="2"/>
      <w:r w:rsidR="005A2602">
        <w:rPr>
          <w:rFonts w:ascii="Arial" w:hAnsi="Arial" w:cs="Arial"/>
          <w:sz w:val="20"/>
          <w:szCs w:val="20"/>
        </w:rPr>
        <w:t>5</w:t>
      </w:r>
    </w:p>
    <w:p w14:paraId="6020AD8E" w14:textId="77777777" w:rsidR="00A020D6" w:rsidRPr="00A020D6" w:rsidRDefault="00A020D6" w:rsidP="009254CB">
      <w:pPr>
        <w:pStyle w:val="Heading33"/>
        <w:keepNext/>
        <w:keepLines/>
        <w:shd w:val="clear" w:color="auto" w:fill="auto"/>
        <w:spacing w:before="0" w:after="0" w:line="276" w:lineRule="auto"/>
        <w:outlineLvl w:val="9"/>
        <w:rPr>
          <w:rFonts w:ascii="Arial" w:hAnsi="Arial" w:cs="Arial"/>
          <w:sz w:val="20"/>
          <w:szCs w:val="20"/>
        </w:rPr>
      </w:pPr>
      <w:r w:rsidRPr="00A020D6">
        <w:rPr>
          <w:rFonts w:ascii="Arial" w:hAnsi="Arial" w:cs="Arial"/>
          <w:sz w:val="20"/>
          <w:szCs w:val="20"/>
        </w:rPr>
        <w:t>WYKONANIE ZASTĘPCZE</w:t>
      </w:r>
    </w:p>
    <w:p w14:paraId="60AF1D57" w14:textId="77777777" w:rsidR="00A020D6" w:rsidRPr="00A020D6" w:rsidRDefault="00A020D6" w:rsidP="009254CB">
      <w:pPr>
        <w:pStyle w:val="Heading33"/>
        <w:keepNext/>
        <w:keepLines/>
        <w:shd w:val="clear" w:color="auto" w:fill="auto"/>
        <w:spacing w:before="0" w:after="0" w:line="276" w:lineRule="auto"/>
        <w:ind w:left="57"/>
        <w:jc w:val="both"/>
        <w:rPr>
          <w:rFonts w:ascii="Arial" w:eastAsia="Arial" w:hAnsi="Arial" w:cs="Arial"/>
          <w:sz w:val="20"/>
          <w:szCs w:val="20"/>
        </w:rPr>
      </w:pPr>
    </w:p>
    <w:p w14:paraId="39057D01" w14:textId="77777777" w:rsidR="00A020D6" w:rsidRPr="00A020D6" w:rsidRDefault="00A020D6" w:rsidP="009254CB">
      <w:pPr>
        <w:pStyle w:val="Bodytext2"/>
        <w:numPr>
          <w:ilvl w:val="0"/>
          <w:numId w:val="66"/>
        </w:numPr>
        <w:shd w:val="clear" w:color="auto" w:fill="auto"/>
        <w:spacing w:before="0" w:line="276" w:lineRule="auto"/>
        <w:jc w:val="both"/>
        <w:rPr>
          <w:rFonts w:cs="Arial"/>
          <w:sz w:val="20"/>
          <w:szCs w:val="20"/>
        </w:rPr>
      </w:pPr>
      <w:r w:rsidRPr="00A020D6">
        <w:rPr>
          <w:rFonts w:cs="Arial"/>
          <w:sz w:val="20"/>
          <w:szCs w:val="20"/>
        </w:rPr>
        <w:t>Wykonawca ma prawo zapewnić zastępstwo krótkoterminowe eksperta w okresie wykonywania Umowy w związku z udzieleniem urlopu ekspertom lub na czas zwolnień lekarskich. Ustala się, iż zastępstwo krótkoterminowe nie może trwać dłużej niż przez okres 60 dni kalendarzowych w danym roku kalendarzowym.</w:t>
      </w:r>
    </w:p>
    <w:p w14:paraId="22996682" w14:textId="77777777" w:rsidR="00A020D6" w:rsidRPr="00A020D6" w:rsidRDefault="00A020D6" w:rsidP="009254CB">
      <w:pPr>
        <w:pStyle w:val="Bodytext2"/>
        <w:numPr>
          <w:ilvl w:val="0"/>
          <w:numId w:val="67"/>
        </w:numPr>
        <w:shd w:val="clear" w:color="auto" w:fill="auto"/>
        <w:spacing w:before="0" w:line="276" w:lineRule="auto"/>
        <w:jc w:val="both"/>
        <w:rPr>
          <w:rFonts w:cs="Arial"/>
          <w:sz w:val="20"/>
          <w:szCs w:val="20"/>
        </w:rPr>
      </w:pPr>
      <w:r w:rsidRPr="00A020D6">
        <w:rPr>
          <w:rFonts w:cs="Arial"/>
          <w:sz w:val="20"/>
          <w:szCs w:val="20"/>
        </w:rPr>
        <w:t>Wykonawca ma zapewnić zastępstwo krótkoterminowe, na cały okres założonej pracy eksperta podczas jego nieobecności w celu zapewnienia jej należytego wykonania.</w:t>
      </w:r>
    </w:p>
    <w:p w14:paraId="71FE4637" w14:textId="77777777" w:rsidR="00A020D6" w:rsidRPr="00A020D6" w:rsidRDefault="00A020D6" w:rsidP="009254CB">
      <w:pPr>
        <w:pStyle w:val="Bodytext2"/>
        <w:numPr>
          <w:ilvl w:val="0"/>
          <w:numId w:val="67"/>
        </w:numPr>
        <w:shd w:val="clear" w:color="auto" w:fill="auto"/>
        <w:spacing w:before="0" w:line="276" w:lineRule="auto"/>
        <w:jc w:val="both"/>
        <w:rPr>
          <w:rFonts w:cs="Arial"/>
          <w:sz w:val="20"/>
          <w:szCs w:val="20"/>
        </w:rPr>
      </w:pPr>
      <w:r w:rsidRPr="00A020D6">
        <w:rPr>
          <w:rFonts w:cs="Arial"/>
          <w:sz w:val="20"/>
          <w:szCs w:val="20"/>
        </w:rPr>
        <w:lastRenderedPageBreak/>
        <w:t>Zastępstwo krótkoterminowe w związku z udzieleniem urlopu osobie musi zostać wcześniej uzgodnione i zaaprobowane na piśmie, przez zamawiającego na następujących zasadach:</w:t>
      </w:r>
    </w:p>
    <w:p w14:paraId="42D8A6A3" w14:textId="77777777" w:rsidR="00A020D6" w:rsidRPr="00A020D6" w:rsidRDefault="00A020D6" w:rsidP="009254CB">
      <w:pPr>
        <w:pStyle w:val="Bodytext2"/>
        <w:numPr>
          <w:ilvl w:val="0"/>
          <w:numId w:val="69"/>
        </w:numPr>
        <w:shd w:val="clear" w:color="auto" w:fill="auto"/>
        <w:spacing w:before="0" w:line="276" w:lineRule="auto"/>
        <w:jc w:val="both"/>
        <w:rPr>
          <w:rFonts w:cs="Arial"/>
          <w:sz w:val="20"/>
          <w:szCs w:val="20"/>
        </w:rPr>
      </w:pPr>
      <w:r w:rsidRPr="00A020D6">
        <w:rPr>
          <w:rFonts w:cs="Arial"/>
          <w:sz w:val="20"/>
          <w:szCs w:val="20"/>
        </w:rPr>
        <w:t>terminy urlopów zostaną uprzednio uzgodnione i zatwierdzone przez zamawiającego,</w:t>
      </w:r>
    </w:p>
    <w:p w14:paraId="0C7DA265" w14:textId="77777777" w:rsidR="00A020D6" w:rsidRPr="00A020D6" w:rsidRDefault="00A020D6" w:rsidP="009254CB">
      <w:pPr>
        <w:pStyle w:val="Bodytext2"/>
        <w:numPr>
          <w:ilvl w:val="0"/>
          <w:numId w:val="69"/>
        </w:numPr>
        <w:shd w:val="clear" w:color="auto" w:fill="auto"/>
        <w:spacing w:before="0" w:line="276" w:lineRule="auto"/>
        <w:ind w:right="240"/>
        <w:jc w:val="both"/>
        <w:rPr>
          <w:rFonts w:cs="Arial"/>
          <w:sz w:val="20"/>
          <w:szCs w:val="20"/>
        </w:rPr>
      </w:pPr>
      <w:r w:rsidRPr="00A020D6">
        <w:rPr>
          <w:rFonts w:cs="Arial"/>
          <w:sz w:val="20"/>
          <w:szCs w:val="20"/>
        </w:rPr>
        <w:t>wykonawca zobowiązany jest wskazać terminy urlopów ekspertów oraz zaproponować osoby ich zastępujące z co najmniej 1 miesięcznym wyprzedzeniem.</w:t>
      </w:r>
    </w:p>
    <w:p w14:paraId="03E18B68" w14:textId="49C21DBF" w:rsidR="00A020D6" w:rsidRPr="009254CB" w:rsidRDefault="00A020D6" w:rsidP="009254CB">
      <w:pPr>
        <w:pStyle w:val="Bodytext2"/>
        <w:numPr>
          <w:ilvl w:val="0"/>
          <w:numId w:val="69"/>
        </w:numPr>
        <w:shd w:val="clear" w:color="auto" w:fill="auto"/>
        <w:spacing w:before="0" w:line="276" w:lineRule="auto"/>
        <w:ind w:right="240" w:firstLine="34"/>
        <w:jc w:val="center"/>
        <w:rPr>
          <w:rFonts w:cs="Arial"/>
          <w:sz w:val="20"/>
          <w:szCs w:val="20"/>
        </w:rPr>
      </w:pPr>
      <w:r w:rsidRPr="009254CB">
        <w:rPr>
          <w:rFonts w:cs="Arial"/>
          <w:sz w:val="20"/>
          <w:szCs w:val="20"/>
        </w:rPr>
        <w:t>w przypadku zastępstwa krótkoterminowego, osoba zastępująca zaproponowana przez wykonawcę musi spełniać wymagania określone dla danego eksperta w Zapytaniu Ofertowym, co wykonawca będzie zobowiązany udokumentować zamawiającemu.</w:t>
      </w:r>
    </w:p>
    <w:p w14:paraId="7EADD8F6" w14:textId="77D0C83F" w:rsidR="00A020D6" w:rsidRPr="00A020D6" w:rsidRDefault="00A020D6" w:rsidP="009254CB">
      <w:pPr>
        <w:pStyle w:val="Bodytext11"/>
        <w:shd w:val="clear" w:color="auto" w:fill="auto"/>
        <w:spacing w:before="0" w:line="276" w:lineRule="auto"/>
        <w:ind w:left="40"/>
        <w:rPr>
          <w:rFonts w:cs="Arial"/>
        </w:rPr>
      </w:pPr>
      <w:r w:rsidRPr="00A020D6">
        <w:rPr>
          <w:rFonts w:cs="Arial"/>
        </w:rPr>
        <w:t>§</w:t>
      </w:r>
      <w:r w:rsidR="005A2602">
        <w:rPr>
          <w:rFonts w:cs="Arial"/>
        </w:rPr>
        <w:t>6</w:t>
      </w:r>
    </w:p>
    <w:p w14:paraId="6E6960CE" w14:textId="77777777" w:rsidR="00A020D6" w:rsidRPr="00A020D6" w:rsidRDefault="00A020D6" w:rsidP="009254CB">
      <w:pPr>
        <w:pStyle w:val="Bodytext2"/>
        <w:shd w:val="clear" w:color="auto" w:fill="auto"/>
        <w:spacing w:before="0" w:line="276" w:lineRule="auto"/>
        <w:ind w:left="40"/>
        <w:jc w:val="center"/>
        <w:rPr>
          <w:rFonts w:cs="Arial"/>
          <w:sz w:val="20"/>
          <w:szCs w:val="20"/>
        </w:rPr>
      </w:pPr>
      <w:r w:rsidRPr="00A020D6">
        <w:rPr>
          <w:rFonts w:cs="Arial"/>
          <w:sz w:val="20"/>
          <w:szCs w:val="20"/>
        </w:rPr>
        <w:t>UBEZPIECZENIE</w:t>
      </w:r>
    </w:p>
    <w:p w14:paraId="5BB3C063" w14:textId="77777777" w:rsidR="00A020D6" w:rsidRPr="00A020D6" w:rsidRDefault="00A020D6" w:rsidP="009254CB">
      <w:pPr>
        <w:pStyle w:val="Bodytext2"/>
        <w:shd w:val="clear" w:color="auto" w:fill="auto"/>
        <w:spacing w:before="0" w:line="276" w:lineRule="auto"/>
        <w:ind w:left="40"/>
        <w:jc w:val="both"/>
        <w:rPr>
          <w:rFonts w:cs="Arial"/>
          <w:sz w:val="20"/>
          <w:szCs w:val="20"/>
        </w:rPr>
      </w:pPr>
    </w:p>
    <w:p w14:paraId="19E8720E" w14:textId="77777777" w:rsidR="00A020D6" w:rsidRPr="00A020D6" w:rsidRDefault="00A020D6" w:rsidP="009254CB">
      <w:pPr>
        <w:pStyle w:val="Bodytext2"/>
        <w:numPr>
          <w:ilvl w:val="0"/>
          <w:numId w:val="71"/>
        </w:numPr>
        <w:shd w:val="clear" w:color="auto" w:fill="auto"/>
        <w:spacing w:before="0" w:line="276" w:lineRule="auto"/>
        <w:jc w:val="both"/>
        <w:rPr>
          <w:rFonts w:cs="Arial"/>
          <w:sz w:val="20"/>
          <w:szCs w:val="20"/>
        </w:rPr>
      </w:pPr>
      <w:r w:rsidRPr="00A020D6">
        <w:rPr>
          <w:rFonts w:cs="Arial"/>
          <w:sz w:val="20"/>
          <w:szCs w:val="20"/>
        </w:rPr>
        <w:t>W okresie obowiązywania Umowy, wykonawca zobowiązany jest posiadać ubezpieczenie od odpowiedzialności cywilnej za szkody wyrządzone w związku z prowadzoną działalnością w zakresie usługowego prowadzenia ksiąg rachunkowych, stosownie do postanowień art. 76 h Ustawy o rachunkowości oraz w zakresie usługowego prowadzenia ewidencji kadrowo-płacowej.</w:t>
      </w:r>
    </w:p>
    <w:p w14:paraId="056C3FA2" w14:textId="77777777" w:rsidR="00A020D6" w:rsidRPr="00A020D6" w:rsidRDefault="00A020D6" w:rsidP="009254CB">
      <w:pPr>
        <w:pStyle w:val="Bodytext2"/>
        <w:numPr>
          <w:ilvl w:val="0"/>
          <w:numId w:val="71"/>
        </w:numPr>
        <w:shd w:val="clear" w:color="auto" w:fill="auto"/>
        <w:spacing w:before="0" w:line="276" w:lineRule="auto"/>
        <w:jc w:val="both"/>
        <w:rPr>
          <w:rFonts w:cs="Arial"/>
          <w:sz w:val="20"/>
          <w:szCs w:val="20"/>
        </w:rPr>
      </w:pPr>
      <w:r w:rsidRPr="00A020D6">
        <w:rPr>
          <w:rFonts w:cs="Arial"/>
          <w:sz w:val="20"/>
          <w:szCs w:val="20"/>
        </w:rPr>
        <w:t xml:space="preserve">Suma ubezpieczenia, o którym mowa w ust. 1 niniejszego paragrafu, powinna opiewać na kwotę </w:t>
      </w:r>
      <w:r w:rsidR="00116C30">
        <w:rPr>
          <w:rFonts w:cs="Arial"/>
          <w:sz w:val="20"/>
          <w:szCs w:val="20"/>
        </w:rPr>
        <w:t xml:space="preserve">co najmniej </w:t>
      </w:r>
      <w:r w:rsidRPr="00A020D6">
        <w:rPr>
          <w:rFonts w:cs="Arial"/>
          <w:sz w:val="20"/>
          <w:szCs w:val="20"/>
        </w:rPr>
        <w:t>100 000,00 zł (słownie: sto tysięcy złotych) z tytułu usługowego prowadzenia ksiąg rachunkowych i z tytułu prowadzenia usług kadrowo-płacowych.</w:t>
      </w:r>
    </w:p>
    <w:p w14:paraId="24D1D457" w14:textId="77777777" w:rsidR="00A020D6" w:rsidRPr="00A020D6" w:rsidRDefault="00A020D6" w:rsidP="009254CB">
      <w:pPr>
        <w:pStyle w:val="Bodytext2"/>
        <w:numPr>
          <w:ilvl w:val="0"/>
          <w:numId w:val="71"/>
        </w:numPr>
        <w:shd w:val="clear" w:color="auto" w:fill="auto"/>
        <w:spacing w:before="0" w:line="276" w:lineRule="auto"/>
        <w:jc w:val="both"/>
        <w:rPr>
          <w:rFonts w:cs="Arial"/>
          <w:sz w:val="20"/>
          <w:szCs w:val="20"/>
        </w:rPr>
      </w:pPr>
      <w:r w:rsidRPr="00A020D6">
        <w:rPr>
          <w:rFonts w:cs="Arial"/>
          <w:sz w:val="20"/>
          <w:szCs w:val="20"/>
        </w:rPr>
        <w:t>Wykonawca zobowiązany jest przedłożyć zamawiającemu oryginał lub kopię potwierdzoną za zgodność z oryginałem przez wykonawcę polisy lub innego dokumentu ubezpieczenia, w terminie 7 dni od dnia zawarcia Umowy wraz z potwierdzeniem opłacenia polisy lub innego dokumentu potwierdzającego ubezpieczenie. W razie braku przedłożenia powyższego dokumentu zamawiający ma prawo odstąpić od umowy. Wykonawcy nie przysługuje z tego tytułu żadne odszkodowanie.</w:t>
      </w:r>
    </w:p>
    <w:p w14:paraId="20CBC0B5" w14:textId="77777777" w:rsidR="00A020D6" w:rsidRPr="00A020D6" w:rsidRDefault="00A020D6" w:rsidP="009254CB">
      <w:pPr>
        <w:pStyle w:val="Bodytext2"/>
        <w:numPr>
          <w:ilvl w:val="0"/>
          <w:numId w:val="71"/>
        </w:numPr>
        <w:shd w:val="clear" w:color="auto" w:fill="auto"/>
        <w:spacing w:before="0" w:line="276" w:lineRule="auto"/>
        <w:jc w:val="both"/>
        <w:rPr>
          <w:rFonts w:cs="Arial"/>
          <w:sz w:val="20"/>
          <w:szCs w:val="20"/>
        </w:rPr>
      </w:pPr>
      <w:r w:rsidRPr="00A020D6">
        <w:rPr>
          <w:rFonts w:cs="Arial"/>
          <w:sz w:val="20"/>
          <w:szCs w:val="20"/>
        </w:rPr>
        <w:t>W przypadku, gdy zgodnie z umową ubezpieczenia składka płatna jest w kilku ratach, wykonawca winien każdorazowo po opłaceniu składek przedłożyć zamawiającemu dowód zapłaty.</w:t>
      </w:r>
    </w:p>
    <w:p w14:paraId="43ACB4F3" w14:textId="77777777" w:rsidR="00A020D6" w:rsidRPr="00A020D6" w:rsidRDefault="00A020D6" w:rsidP="009254CB">
      <w:pPr>
        <w:pStyle w:val="Bodytext2"/>
        <w:numPr>
          <w:ilvl w:val="0"/>
          <w:numId w:val="71"/>
        </w:numPr>
        <w:shd w:val="clear" w:color="auto" w:fill="auto"/>
        <w:spacing w:before="0" w:line="276" w:lineRule="auto"/>
        <w:jc w:val="both"/>
        <w:rPr>
          <w:rFonts w:cs="Arial"/>
          <w:sz w:val="20"/>
          <w:szCs w:val="20"/>
        </w:rPr>
      </w:pPr>
      <w:r w:rsidRPr="00A020D6">
        <w:rPr>
          <w:rFonts w:cs="Arial"/>
          <w:sz w:val="20"/>
          <w:szCs w:val="20"/>
        </w:rPr>
        <w:t>W przypadku wygaśnięcia polisy lub innego dokumentu ubezpieczenia przed terminem zakończenia Umowy, wykonawca zobowiązuje się do zawarcia nowej polisy lub innego dokumentu ubezpieczenia (albo przedłużenia poprzedniej polisy lub innego dokumentu ubezpieczenia) z tytułu odpowiedzialności cywilnej za szkody wyrządzone w związku z prowadzoną działalnością w zakresie usługowego prowadzenia ksiąg rachunkowych w wysokości określonej w ust. 2 niniejszego paragrafu, a także do przedłożenia jej zamawiającemu w terminie 7 dni kalendarzowych przed upływem daty końcowej poprzedniej umowy ubezpieczenia.</w:t>
      </w:r>
    </w:p>
    <w:p w14:paraId="53A695E8" w14:textId="3508D9AD" w:rsidR="00A020D6" w:rsidRPr="00A020D6" w:rsidRDefault="00A020D6" w:rsidP="009254CB">
      <w:pPr>
        <w:pStyle w:val="Bodytext12"/>
        <w:shd w:val="clear" w:color="auto" w:fill="auto"/>
        <w:spacing w:before="0" w:line="276" w:lineRule="auto"/>
        <w:ind w:left="300"/>
        <w:rPr>
          <w:rFonts w:cs="Arial"/>
        </w:rPr>
      </w:pPr>
      <w:r w:rsidRPr="00A020D6">
        <w:rPr>
          <w:rFonts w:cs="Arial"/>
        </w:rPr>
        <w:t>§</w:t>
      </w:r>
      <w:r w:rsidR="005A2602">
        <w:rPr>
          <w:rFonts w:cs="Arial"/>
        </w:rPr>
        <w:t>7</w:t>
      </w:r>
    </w:p>
    <w:p w14:paraId="38D1D7FF" w14:textId="77777777" w:rsidR="00A020D6" w:rsidRPr="00A020D6" w:rsidRDefault="00A020D6" w:rsidP="009254CB">
      <w:pPr>
        <w:pStyle w:val="Bodytext2"/>
        <w:shd w:val="clear" w:color="auto" w:fill="auto"/>
        <w:spacing w:before="0" w:line="276" w:lineRule="auto"/>
        <w:ind w:left="300"/>
        <w:jc w:val="center"/>
        <w:rPr>
          <w:rFonts w:cs="Arial"/>
          <w:sz w:val="20"/>
          <w:szCs w:val="20"/>
        </w:rPr>
      </w:pPr>
      <w:r w:rsidRPr="00A020D6">
        <w:rPr>
          <w:rFonts w:cs="Arial"/>
          <w:sz w:val="20"/>
          <w:szCs w:val="20"/>
        </w:rPr>
        <w:t>INNE UPRAWNIENIA I OBOWIĄZKI STRON</w:t>
      </w:r>
    </w:p>
    <w:p w14:paraId="65582EFF" w14:textId="77777777" w:rsidR="00A020D6" w:rsidRPr="00A020D6" w:rsidRDefault="00A020D6" w:rsidP="009254CB">
      <w:pPr>
        <w:pStyle w:val="Bodytext2"/>
        <w:shd w:val="clear" w:color="auto" w:fill="auto"/>
        <w:spacing w:before="0" w:line="276" w:lineRule="auto"/>
        <w:ind w:left="300"/>
        <w:jc w:val="center"/>
        <w:rPr>
          <w:rFonts w:cs="Arial"/>
          <w:sz w:val="20"/>
          <w:szCs w:val="20"/>
        </w:rPr>
      </w:pPr>
    </w:p>
    <w:p w14:paraId="030FD2EB" w14:textId="77777777" w:rsidR="00A020D6" w:rsidRPr="00A020D6" w:rsidRDefault="00A020D6" w:rsidP="009254CB">
      <w:pPr>
        <w:pStyle w:val="Bodytext2"/>
        <w:numPr>
          <w:ilvl w:val="0"/>
          <w:numId w:val="73"/>
        </w:numPr>
        <w:shd w:val="clear" w:color="auto" w:fill="auto"/>
        <w:spacing w:before="0" w:line="276" w:lineRule="auto"/>
        <w:jc w:val="both"/>
        <w:rPr>
          <w:rFonts w:cs="Arial"/>
          <w:sz w:val="20"/>
          <w:szCs w:val="20"/>
        </w:rPr>
      </w:pPr>
      <w:r w:rsidRPr="00A020D6">
        <w:rPr>
          <w:rFonts w:cs="Arial"/>
          <w:sz w:val="20"/>
          <w:szCs w:val="20"/>
        </w:rPr>
        <w:t>Wykonawca w ramach wynagrodzenia określonego w § 12 zobowiązany jest:</w:t>
      </w:r>
    </w:p>
    <w:p w14:paraId="111B3287" w14:textId="1C87556E" w:rsidR="00A020D6" w:rsidRPr="00A020D6" w:rsidRDefault="00A020D6" w:rsidP="009254CB">
      <w:pPr>
        <w:pStyle w:val="Bodytext2"/>
        <w:numPr>
          <w:ilvl w:val="0"/>
          <w:numId w:val="75"/>
        </w:numPr>
        <w:shd w:val="clear" w:color="auto" w:fill="auto"/>
        <w:spacing w:before="0" w:line="276" w:lineRule="auto"/>
        <w:ind w:right="220"/>
        <w:jc w:val="both"/>
        <w:rPr>
          <w:rFonts w:cs="Arial"/>
          <w:sz w:val="20"/>
          <w:szCs w:val="20"/>
        </w:rPr>
      </w:pPr>
      <w:r w:rsidRPr="00A020D6">
        <w:rPr>
          <w:rFonts w:cs="Arial"/>
          <w:sz w:val="20"/>
          <w:szCs w:val="20"/>
        </w:rPr>
        <w:t xml:space="preserve">wykonać przedmiot umowy z </w:t>
      </w:r>
      <w:r w:rsidR="00116C30">
        <w:rPr>
          <w:rFonts w:cs="Arial"/>
          <w:sz w:val="20"/>
          <w:szCs w:val="20"/>
        </w:rPr>
        <w:t>najwyższą profesjonalną</w:t>
      </w:r>
      <w:r w:rsidR="00116C30" w:rsidRPr="00A020D6">
        <w:rPr>
          <w:rFonts w:cs="Arial"/>
          <w:sz w:val="20"/>
          <w:szCs w:val="20"/>
        </w:rPr>
        <w:t xml:space="preserve"> </w:t>
      </w:r>
      <w:r w:rsidRPr="00A020D6">
        <w:rPr>
          <w:rFonts w:cs="Arial"/>
          <w:sz w:val="20"/>
          <w:szCs w:val="20"/>
        </w:rPr>
        <w:t>starannością i w sposób zgodny z obowiązującymi przepisami prawa</w:t>
      </w:r>
      <w:r w:rsidR="00116143">
        <w:rPr>
          <w:rFonts w:cs="Arial"/>
          <w:sz w:val="20"/>
          <w:szCs w:val="20"/>
        </w:rPr>
        <w:t xml:space="preserve"> i postanowieniami niniejszej umowy</w:t>
      </w:r>
      <w:r w:rsidRPr="00A020D6">
        <w:rPr>
          <w:rFonts w:cs="Arial"/>
          <w:sz w:val="20"/>
          <w:szCs w:val="20"/>
        </w:rPr>
        <w:t>, wykonawca odpowiada za kompletność, rzetelność i prawidłowość udokumentowania operacji gospodarczych,</w:t>
      </w:r>
    </w:p>
    <w:p w14:paraId="5B6E1E84" w14:textId="77777777" w:rsidR="00A020D6" w:rsidRPr="00A020D6" w:rsidRDefault="00A020D6" w:rsidP="009254CB">
      <w:pPr>
        <w:pStyle w:val="Bodytext2"/>
        <w:numPr>
          <w:ilvl w:val="0"/>
          <w:numId w:val="76"/>
        </w:numPr>
        <w:shd w:val="clear" w:color="auto" w:fill="auto"/>
        <w:spacing w:before="0" w:line="276" w:lineRule="auto"/>
        <w:ind w:right="220"/>
        <w:jc w:val="both"/>
        <w:rPr>
          <w:rFonts w:cs="Arial"/>
          <w:sz w:val="20"/>
          <w:szCs w:val="20"/>
        </w:rPr>
      </w:pPr>
      <w:r w:rsidRPr="00A020D6">
        <w:rPr>
          <w:rFonts w:cs="Arial"/>
          <w:sz w:val="20"/>
          <w:szCs w:val="20"/>
        </w:rPr>
        <w:t>zachować w tajemnicy i nie udzielać osobom trzecim żadnych informacji, jakie powziął w związku wykonaniem przedmiotu Umowy, chyba że zamawiający zwolnił wykonawcę pisemnie z tego obowiązku, z zastrzeżeniem zdania kolejnego. Przekazywanie, ujawnianie oraz wykorzystywanie informacji otrzymanych od zamawiającego może nastąpić wyłącznie wobec podmiotów uprawnionych na podstawie przepisów obowiązującego prawa, w szczególności uprawnionych do przeprowadzania kontroli państwowej, po uprzednim powiadomieniu zamawiającego o fakcie zaistnienia kontroli,</w:t>
      </w:r>
    </w:p>
    <w:p w14:paraId="2A9584A6" w14:textId="77777777" w:rsidR="00A020D6" w:rsidRPr="00A020D6" w:rsidRDefault="00A020D6" w:rsidP="009254CB">
      <w:pPr>
        <w:pStyle w:val="Bodytext2"/>
        <w:numPr>
          <w:ilvl w:val="0"/>
          <w:numId w:val="76"/>
        </w:numPr>
        <w:shd w:val="clear" w:color="auto" w:fill="auto"/>
        <w:spacing w:before="0" w:line="276" w:lineRule="auto"/>
        <w:ind w:right="220"/>
        <w:jc w:val="both"/>
        <w:rPr>
          <w:rFonts w:cs="Arial"/>
          <w:sz w:val="20"/>
          <w:szCs w:val="20"/>
        </w:rPr>
      </w:pPr>
      <w:r w:rsidRPr="00A020D6">
        <w:rPr>
          <w:rFonts w:cs="Arial"/>
          <w:sz w:val="20"/>
          <w:szCs w:val="20"/>
        </w:rPr>
        <w:t xml:space="preserve">badać odebrane dokumenty pod względem formalnym i informować zamawiającego o brakach lub wadliwości w przekazanej dokumentacji niezwłocznie po stwierdzeniu uchybień, lecz nie później </w:t>
      </w:r>
      <w:r w:rsidRPr="00A020D6">
        <w:rPr>
          <w:rFonts w:cs="Arial"/>
          <w:sz w:val="20"/>
          <w:szCs w:val="20"/>
        </w:rPr>
        <w:lastRenderedPageBreak/>
        <w:t>niż w terminie 5 dni od dnia odbioru tych dokumentów,</w:t>
      </w:r>
    </w:p>
    <w:p w14:paraId="450E8DDA" w14:textId="77777777" w:rsidR="00A020D6" w:rsidRPr="00A020D6" w:rsidRDefault="00A020D6" w:rsidP="009254CB">
      <w:pPr>
        <w:pStyle w:val="Bodytext2"/>
        <w:numPr>
          <w:ilvl w:val="0"/>
          <w:numId w:val="76"/>
        </w:numPr>
        <w:shd w:val="clear" w:color="auto" w:fill="auto"/>
        <w:spacing w:before="0" w:line="276" w:lineRule="auto"/>
        <w:ind w:right="220"/>
        <w:jc w:val="both"/>
        <w:rPr>
          <w:rFonts w:cs="Arial"/>
          <w:sz w:val="20"/>
          <w:szCs w:val="20"/>
        </w:rPr>
      </w:pPr>
      <w:r w:rsidRPr="00A020D6">
        <w:rPr>
          <w:rFonts w:cs="Arial"/>
          <w:sz w:val="20"/>
          <w:szCs w:val="20"/>
        </w:rPr>
        <w:t>brać udział w postępowaniach kontrolnych, dotyczących okresu wykonywania umowy i odnoszących się do powierzonych niniejszą Umową czynności przez składanie ustnych i pisemnych wyjaśnień odpowiednim organom lub zamawiającemu,</w:t>
      </w:r>
    </w:p>
    <w:p w14:paraId="5A64AADA" w14:textId="77777777" w:rsidR="00A020D6" w:rsidRPr="00A020D6" w:rsidRDefault="00A020D6" w:rsidP="009254CB">
      <w:pPr>
        <w:pStyle w:val="Bodytext2"/>
        <w:numPr>
          <w:ilvl w:val="0"/>
          <w:numId w:val="76"/>
        </w:numPr>
        <w:shd w:val="clear" w:color="auto" w:fill="auto"/>
        <w:spacing w:before="0" w:line="276" w:lineRule="auto"/>
        <w:ind w:right="220"/>
        <w:jc w:val="both"/>
        <w:rPr>
          <w:rFonts w:cs="Arial"/>
          <w:sz w:val="20"/>
          <w:szCs w:val="20"/>
        </w:rPr>
      </w:pPr>
      <w:r w:rsidRPr="00A020D6">
        <w:rPr>
          <w:rFonts w:cs="Arial"/>
          <w:sz w:val="20"/>
          <w:szCs w:val="20"/>
        </w:rPr>
        <w:t>kontrolować prawidłowość rozliczeń zamawiającego z tytułu zobowiązań publicznoprawnych, a w szczególności z ZUS oraz US.</w:t>
      </w:r>
    </w:p>
    <w:p w14:paraId="62FB520C" w14:textId="36FC09A5" w:rsidR="00A020D6" w:rsidRPr="00A020D6" w:rsidRDefault="00A020D6" w:rsidP="009254CB">
      <w:pPr>
        <w:pStyle w:val="Bodytext2"/>
        <w:numPr>
          <w:ilvl w:val="0"/>
          <w:numId w:val="77"/>
        </w:numPr>
        <w:shd w:val="clear" w:color="auto" w:fill="auto"/>
        <w:spacing w:before="0" w:line="276" w:lineRule="auto"/>
        <w:jc w:val="both"/>
        <w:rPr>
          <w:rFonts w:cs="Arial"/>
          <w:sz w:val="20"/>
          <w:szCs w:val="20"/>
        </w:rPr>
      </w:pPr>
      <w:r w:rsidRPr="00A020D6">
        <w:rPr>
          <w:rFonts w:cs="Arial"/>
          <w:sz w:val="20"/>
          <w:szCs w:val="20"/>
        </w:rPr>
        <w:t>Zamawiający:</w:t>
      </w:r>
    </w:p>
    <w:p w14:paraId="5E8782EE" w14:textId="77777777" w:rsidR="00A020D6" w:rsidRPr="00A020D6" w:rsidRDefault="00A020D6" w:rsidP="009254CB">
      <w:pPr>
        <w:pStyle w:val="Bodytext2"/>
        <w:numPr>
          <w:ilvl w:val="0"/>
          <w:numId w:val="79"/>
        </w:numPr>
        <w:shd w:val="clear" w:color="auto" w:fill="auto"/>
        <w:spacing w:before="0" w:line="276" w:lineRule="auto"/>
        <w:jc w:val="both"/>
        <w:rPr>
          <w:rFonts w:cs="Arial"/>
          <w:sz w:val="20"/>
          <w:szCs w:val="20"/>
        </w:rPr>
      </w:pPr>
      <w:r w:rsidRPr="00A020D6">
        <w:rPr>
          <w:rFonts w:cs="Arial"/>
          <w:sz w:val="20"/>
          <w:szCs w:val="20"/>
        </w:rPr>
        <w:t>oświadcza, że nie toczy się w jego sprawie postępowanie podatkowe ani karnoskarbowe w zakresie podatków VAT i dochodowego należnych z tytułu prowadzenia przez niego działalności gospodarczej.</w:t>
      </w:r>
    </w:p>
    <w:p w14:paraId="0FB6C5DF" w14:textId="77777777" w:rsidR="00A020D6" w:rsidRPr="00A020D6" w:rsidRDefault="00A020D6" w:rsidP="009254CB">
      <w:pPr>
        <w:pStyle w:val="Bodytext2"/>
        <w:numPr>
          <w:ilvl w:val="0"/>
          <w:numId w:val="80"/>
        </w:numPr>
        <w:shd w:val="clear" w:color="auto" w:fill="auto"/>
        <w:spacing w:before="0" w:line="276" w:lineRule="auto"/>
        <w:jc w:val="both"/>
        <w:rPr>
          <w:rFonts w:cs="Arial"/>
          <w:sz w:val="20"/>
          <w:szCs w:val="20"/>
        </w:rPr>
      </w:pPr>
      <w:r w:rsidRPr="00A020D6">
        <w:rPr>
          <w:rFonts w:cs="Arial"/>
          <w:sz w:val="20"/>
          <w:szCs w:val="20"/>
        </w:rPr>
        <w:t>zobowiązany jest do:</w:t>
      </w:r>
    </w:p>
    <w:p w14:paraId="71D1B494" w14:textId="77777777" w:rsidR="00A020D6" w:rsidRPr="00A020D6" w:rsidRDefault="00A020D6" w:rsidP="009254CB">
      <w:pPr>
        <w:pStyle w:val="Bodytext2"/>
        <w:numPr>
          <w:ilvl w:val="0"/>
          <w:numId w:val="82"/>
        </w:numPr>
        <w:shd w:val="clear" w:color="auto" w:fill="auto"/>
        <w:spacing w:before="0" w:line="276" w:lineRule="auto"/>
        <w:jc w:val="both"/>
        <w:rPr>
          <w:rFonts w:cs="Arial"/>
          <w:sz w:val="20"/>
          <w:szCs w:val="20"/>
        </w:rPr>
      </w:pPr>
      <w:r w:rsidRPr="00A020D6">
        <w:rPr>
          <w:rFonts w:cs="Arial"/>
          <w:sz w:val="20"/>
          <w:szCs w:val="20"/>
        </w:rPr>
        <w:t>wydawania wykonawcy dokumentów oraz udzielania informacji niezbędnych do prawidłowego wykonania przedmiotu Umowy,</w:t>
      </w:r>
    </w:p>
    <w:p w14:paraId="1509974A" w14:textId="77777777" w:rsidR="00A020D6" w:rsidRPr="00A020D6" w:rsidRDefault="00A020D6" w:rsidP="009254CB">
      <w:pPr>
        <w:pStyle w:val="Bodytext2"/>
        <w:numPr>
          <w:ilvl w:val="0"/>
          <w:numId w:val="82"/>
        </w:numPr>
        <w:shd w:val="clear" w:color="auto" w:fill="auto"/>
        <w:spacing w:before="0" w:line="276" w:lineRule="auto"/>
        <w:jc w:val="both"/>
        <w:rPr>
          <w:rFonts w:cs="Arial"/>
          <w:sz w:val="20"/>
          <w:szCs w:val="20"/>
        </w:rPr>
      </w:pPr>
      <w:r w:rsidRPr="00A020D6">
        <w:rPr>
          <w:rFonts w:cs="Arial"/>
          <w:sz w:val="20"/>
          <w:szCs w:val="20"/>
        </w:rPr>
        <w:t>bezzwłocznego informowania wykonawcy o wszystkich zdarzeniach mających wpływ na prawidłowość prowadzenia ksiąg handlowych i ustalenie zaliczek na podatek dochodowy należnych z tytułu prowadzonej przez zamawiającego działalności gospodarczej, a także rozliczeń podatku VAT,</w:t>
      </w:r>
    </w:p>
    <w:p w14:paraId="2BFDBFBC" w14:textId="77777777" w:rsidR="00A020D6" w:rsidRPr="00A020D6" w:rsidRDefault="00A020D6" w:rsidP="009254CB">
      <w:pPr>
        <w:pStyle w:val="Bodytext2"/>
        <w:numPr>
          <w:ilvl w:val="0"/>
          <w:numId w:val="82"/>
        </w:numPr>
        <w:shd w:val="clear" w:color="auto" w:fill="auto"/>
        <w:spacing w:before="0" w:line="276" w:lineRule="auto"/>
        <w:jc w:val="both"/>
        <w:rPr>
          <w:rFonts w:cs="Arial"/>
          <w:sz w:val="20"/>
          <w:szCs w:val="20"/>
        </w:rPr>
      </w:pPr>
      <w:r w:rsidRPr="00A020D6">
        <w:rPr>
          <w:rFonts w:cs="Arial"/>
          <w:sz w:val="20"/>
          <w:szCs w:val="20"/>
        </w:rPr>
        <w:t>udostępnienia dokumentów takich jak: umowy, akt rejestracji, zgłoszenia podatkowego oraz innych umów związanych z działalnością gospodarczą, w miarę potrzeb,</w:t>
      </w:r>
    </w:p>
    <w:p w14:paraId="40B15E92" w14:textId="77777777" w:rsidR="00A020D6" w:rsidRPr="00A020D6" w:rsidRDefault="00A020D6" w:rsidP="009254CB">
      <w:pPr>
        <w:pStyle w:val="Bodytext2"/>
        <w:numPr>
          <w:ilvl w:val="0"/>
          <w:numId w:val="82"/>
        </w:numPr>
        <w:shd w:val="clear" w:color="auto" w:fill="auto"/>
        <w:spacing w:before="0" w:line="276" w:lineRule="auto"/>
        <w:jc w:val="both"/>
        <w:rPr>
          <w:rFonts w:cs="Arial"/>
          <w:sz w:val="20"/>
          <w:szCs w:val="20"/>
        </w:rPr>
      </w:pPr>
      <w:r w:rsidRPr="00A020D6">
        <w:rPr>
          <w:rFonts w:cs="Arial"/>
          <w:sz w:val="20"/>
          <w:szCs w:val="20"/>
        </w:rPr>
        <w:t>powiadomienia właściwego US o prowadzeniu i przechowywaniu ksiąg rachunkowych i dowodów księgowych (zgodnie z art. 1 la Ustawy o rachunkowości (Dz.U. z 2016 r., poz. 1047 ze zm.).</w:t>
      </w:r>
    </w:p>
    <w:p w14:paraId="49125964" w14:textId="77777777" w:rsidR="005A2602" w:rsidRDefault="005A2602" w:rsidP="009254CB">
      <w:pPr>
        <w:pStyle w:val="Bodytext2"/>
        <w:shd w:val="clear" w:color="auto" w:fill="auto"/>
        <w:spacing w:before="0" w:line="276" w:lineRule="auto"/>
        <w:ind w:left="280"/>
        <w:jc w:val="both"/>
        <w:rPr>
          <w:rFonts w:cs="Arial"/>
          <w:sz w:val="20"/>
          <w:szCs w:val="20"/>
        </w:rPr>
      </w:pPr>
    </w:p>
    <w:p w14:paraId="6F85E79E" w14:textId="6F025F63" w:rsidR="00A020D6" w:rsidRPr="00A020D6" w:rsidRDefault="00A020D6" w:rsidP="009254CB">
      <w:pPr>
        <w:pStyle w:val="Bodytext2"/>
        <w:shd w:val="clear" w:color="auto" w:fill="auto"/>
        <w:spacing w:before="0" w:line="276" w:lineRule="auto"/>
        <w:ind w:left="280"/>
        <w:jc w:val="center"/>
        <w:rPr>
          <w:rFonts w:cs="Arial"/>
          <w:sz w:val="20"/>
          <w:szCs w:val="20"/>
        </w:rPr>
      </w:pPr>
      <w:r w:rsidRPr="00A020D6">
        <w:rPr>
          <w:rFonts w:cs="Arial"/>
          <w:sz w:val="20"/>
          <w:szCs w:val="20"/>
        </w:rPr>
        <w:t>§</w:t>
      </w:r>
      <w:r w:rsidR="005A2602">
        <w:rPr>
          <w:rFonts w:cs="Arial"/>
          <w:sz w:val="20"/>
          <w:szCs w:val="20"/>
        </w:rPr>
        <w:t>8</w:t>
      </w:r>
    </w:p>
    <w:p w14:paraId="7F139DC4" w14:textId="77777777" w:rsidR="00A020D6" w:rsidRPr="00A020D6" w:rsidRDefault="00A020D6" w:rsidP="009254CB">
      <w:pPr>
        <w:pStyle w:val="Bodytext2"/>
        <w:shd w:val="clear" w:color="auto" w:fill="auto"/>
        <w:spacing w:before="0" w:line="276" w:lineRule="auto"/>
        <w:ind w:left="280"/>
        <w:jc w:val="center"/>
        <w:rPr>
          <w:rFonts w:cs="Arial"/>
          <w:sz w:val="20"/>
          <w:szCs w:val="20"/>
        </w:rPr>
      </w:pPr>
      <w:r w:rsidRPr="00A020D6">
        <w:rPr>
          <w:rFonts w:cs="Arial"/>
          <w:sz w:val="20"/>
          <w:szCs w:val="20"/>
        </w:rPr>
        <w:t>WYNAGRODZENIE</w:t>
      </w:r>
    </w:p>
    <w:p w14:paraId="2E9874B2" w14:textId="77777777" w:rsidR="00A020D6" w:rsidRPr="00A020D6" w:rsidRDefault="00A020D6" w:rsidP="009254CB">
      <w:pPr>
        <w:pStyle w:val="Bodytext2"/>
        <w:shd w:val="clear" w:color="auto" w:fill="auto"/>
        <w:spacing w:before="0" w:line="276" w:lineRule="auto"/>
        <w:ind w:left="280"/>
        <w:jc w:val="both"/>
        <w:rPr>
          <w:rFonts w:cs="Arial"/>
          <w:sz w:val="20"/>
          <w:szCs w:val="20"/>
        </w:rPr>
      </w:pPr>
    </w:p>
    <w:p w14:paraId="29C19A52" w14:textId="77777777" w:rsidR="00A020D6" w:rsidRPr="00A020D6" w:rsidRDefault="00A020D6" w:rsidP="009254CB">
      <w:pPr>
        <w:pStyle w:val="Bodytext2"/>
        <w:numPr>
          <w:ilvl w:val="0"/>
          <w:numId w:val="84"/>
        </w:numPr>
        <w:shd w:val="clear" w:color="auto" w:fill="auto"/>
        <w:spacing w:before="0" w:line="276" w:lineRule="auto"/>
        <w:jc w:val="both"/>
        <w:rPr>
          <w:rFonts w:cs="Arial"/>
          <w:sz w:val="20"/>
          <w:szCs w:val="20"/>
        </w:rPr>
      </w:pPr>
      <w:r w:rsidRPr="00A020D6">
        <w:rPr>
          <w:rFonts w:cs="Arial"/>
          <w:sz w:val="20"/>
          <w:szCs w:val="20"/>
        </w:rPr>
        <w:t>Za prawidłowe wykonywanie Przedmiotu Umowy zamawiający zapłaci wykonawcy wynagrodzenie w</w:t>
      </w:r>
    </w:p>
    <w:p w14:paraId="034A0479" w14:textId="30E3E064" w:rsidR="00A020D6" w:rsidRPr="00A020D6" w:rsidRDefault="00A020D6" w:rsidP="009254CB">
      <w:pPr>
        <w:pStyle w:val="Bodytext2"/>
        <w:shd w:val="clear" w:color="auto" w:fill="auto"/>
        <w:tabs>
          <w:tab w:val="right" w:leader="dot" w:pos="2671"/>
          <w:tab w:val="right" w:pos="3132"/>
          <w:tab w:val="left" w:pos="3322"/>
          <w:tab w:val="right" w:leader="dot" w:pos="7034"/>
          <w:tab w:val="right" w:pos="7563"/>
          <w:tab w:val="right" w:pos="8265"/>
        </w:tabs>
        <w:spacing w:before="0" w:line="276" w:lineRule="auto"/>
        <w:ind w:left="500" w:firstLine="7"/>
        <w:jc w:val="both"/>
        <w:rPr>
          <w:rFonts w:cs="Arial"/>
          <w:sz w:val="20"/>
          <w:szCs w:val="20"/>
        </w:rPr>
      </w:pPr>
      <w:r w:rsidRPr="00A020D6">
        <w:rPr>
          <w:rFonts w:cs="Arial"/>
          <w:sz w:val="20"/>
          <w:szCs w:val="20"/>
        </w:rPr>
        <w:t xml:space="preserve">wysokości </w:t>
      </w:r>
      <w:r w:rsidRPr="00A020D6">
        <w:rPr>
          <w:rFonts w:cs="Arial"/>
          <w:sz w:val="20"/>
          <w:szCs w:val="20"/>
        </w:rPr>
        <w:tab/>
        <w:t xml:space="preserve"> zł</w:t>
      </w:r>
      <w:r w:rsidRPr="00A020D6">
        <w:rPr>
          <w:rFonts w:cs="Arial"/>
          <w:sz w:val="20"/>
          <w:szCs w:val="20"/>
        </w:rPr>
        <w:tab/>
        <w:t>netto</w:t>
      </w:r>
      <w:r w:rsidRPr="00A020D6">
        <w:rPr>
          <w:rFonts w:cs="Arial"/>
          <w:sz w:val="20"/>
          <w:szCs w:val="20"/>
        </w:rPr>
        <w:tab/>
        <w:t xml:space="preserve">(słownie: </w:t>
      </w:r>
      <w:r w:rsidRPr="00A020D6">
        <w:rPr>
          <w:rFonts w:cs="Arial"/>
          <w:sz w:val="20"/>
          <w:szCs w:val="20"/>
        </w:rPr>
        <w:tab/>
        <w:t xml:space="preserve"> złotych</w:t>
      </w:r>
      <w:r w:rsidRPr="00A020D6">
        <w:rPr>
          <w:rFonts w:cs="Arial"/>
          <w:sz w:val="20"/>
          <w:szCs w:val="20"/>
        </w:rPr>
        <w:tab/>
        <w:t>netto,</w:t>
      </w:r>
      <w:r w:rsidRPr="00A020D6">
        <w:rPr>
          <w:rFonts w:cs="Arial"/>
          <w:sz w:val="20"/>
          <w:szCs w:val="20"/>
        </w:rPr>
        <w:tab/>
        <w:t>...)</w:t>
      </w:r>
    </w:p>
    <w:p w14:paraId="499A50C7" w14:textId="77777777" w:rsidR="00A020D6" w:rsidRPr="00A020D6" w:rsidRDefault="00A020D6" w:rsidP="009254CB">
      <w:pPr>
        <w:pStyle w:val="Bodytext2"/>
        <w:shd w:val="clear" w:color="auto" w:fill="auto"/>
        <w:tabs>
          <w:tab w:val="left" w:leader="dot" w:pos="4050"/>
          <w:tab w:val="right" w:leader="dot" w:pos="8265"/>
        </w:tabs>
        <w:spacing w:before="0" w:line="276" w:lineRule="auto"/>
        <w:ind w:left="500" w:firstLine="7"/>
        <w:jc w:val="both"/>
        <w:rPr>
          <w:rFonts w:cs="Arial"/>
          <w:sz w:val="20"/>
          <w:szCs w:val="20"/>
        </w:rPr>
      </w:pPr>
      <w:r w:rsidRPr="00A020D6">
        <w:rPr>
          <w:rFonts w:cs="Arial"/>
          <w:sz w:val="20"/>
          <w:szCs w:val="20"/>
        </w:rPr>
        <w:t>miesięcznie, tj. w wysokości</w:t>
      </w:r>
      <w:r w:rsidRPr="00A020D6">
        <w:rPr>
          <w:rFonts w:cs="Arial"/>
          <w:sz w:val="20"/>
          <w:szCs w:val="20"/>
        </w:rPr>
        <w:tab/>
      </w:r>
      <w:r w:rsidRPr="00A020D6">
        <w:rPr>
          <w:rFonts w:cs="Arial"/>
          <w:b/>
          <w:bCs/>
          <w:sz w:val="20"/>
          <w:szCs w:val="20"/>
        </w:rPr>
        <w:t xml:space="preserve">brutto </w:t>
      </w:r>
      <w:r w:rsidRPr="00A020D6">
        <w:rPr>
          <w:rFonts w:cs="Arial"/>
          <w:sz w:val="20"/>
          <w:szCs w:val="20"/>
        </w:rPr>
        <w:t>(słownie:</w:t>
      </w:r>
      <w:r w:rsidRPr="00A020D6">
        <w:rPr>
          <w:rFonts w:cs="Arial"/>
          <w:sz w:val="20"/>
          <w:szCs w:val="20"/>
        </w:rPr>
        <w:tab/>
        <w:t>złotych</w:t>
      </w:r>
    </w:p>
    <w:p w14:paraId="4019AC53" w14:textId="77777777" w:rsidR="00A020D6" w:rsidRPr="00A020D6" w:rsidRDefault="00A020D6" w:rsidP="009254CB">
      <w:pPr>
        <w:pStyle w:val="Bodytext2"/>
        <w:shd w:val="clear" w:color="auto" w:fill="auto"/>
        <w:tabs>
          <w:tab w:val="left" w:leader="dot" w:pos="1249"/>
        </w:tabs>
        <w:spacing w:before="0" w:line="276" w:lineRule="auto"/>
        <w:ind w:left="500" w:firstLine="7"/>
        <w:jc w:val="both"/>
        <w:rPr>
          <w:rFonts w:cs="Arial"/>
          <w:sz w:val="20"/>
          <w:szCs w:val="20"/>
        </w:rPr>
      </w:pPr>
      <w:r w:rsidRPr="00A020D6">
        <w:rPr>
          <w:rFonts w:cs="Arial"/>
          <w:sz w:val="20"/>
          <w:szCs w:val="20"/>
        </w:rPr>
        <w:t>brutto</w:t>
      </w:r>
      <w:r w:rsidRPr="00A020D6">
        <w:rPr>
          <w:rFonts w:cs="Arial"/>
          <w:sz w:val="20"/>
          <w:szCs w:val="20"/>
        </w:rPr>
        <w:tab/>
        <w:t>/100) zgodnie z Formularzem Oferty wykonawcy stanowiącym załącznik nr 2 do niniejszej</w:t>
      </w:r>
      <w:r w:rsidR="00116143">
        <w:rPr>
          <w:rFonts w:cs="Arial"/>
          <w:sz w:val="20"/>
          <w:szCs w:val="20"/>
        </w:rPr>
        <w:t xml:space="preserve"> </w:t>
      </w:r>
      <w:r w:rsidRPr="00A020D6">
        <w:rPr>
          <w:rFonts w:cs="Arial"/>
          <w:sz w:val="20"/>
          <w:szCs w:val="20"/>
        </w:rPr>
        <w:t>umowy, z zastrzeżeniem, że jeżeli realizacja Umowy nie rozpocznie się od pełnego miesiąca, bądź nie zakończy na pełnym miesiącu, to za pierwszy bądź ostatni miesiąc realizacji Umowy wykonawcy będzie przysługiwało wynagrodzenie proporcjonalne do ilości dni w jakich świadczył usługi będące przedmiotem niniejszej umowy.</w:t>
      </w:r>
    </w:p>
    <w:p w14:paraId="33F4C851" w14:textId="0EE50C05" w:rsidR="00A020D6" w:rsidRPr="00A020D6" w:rsidRDefault="00A020D6" w:rsidP="009254CB">
      <w:pPr>
        <w:pStyle w:val="Bodytext2"/>
        <w:numPr>
          <w:ilvl w:val="0"/>
          <w:numId w:val="85"/>
        </w:numPr>
        <w:shd w:val="clear" w:color="auto" w:fill="auto"/>
        <w:spacing w:before="0" w:line="276" w:lineRule="auto"/>
        <w:jc w:val="both"/>
        <w:rPr>
          <w:rFonts w:cs="Arial"/>
          <w:sz w:val="20"/>
          <w:szCs w:val="20"/>
        </w:rPr>
      </w:pPr>
      <w:r w:rsidRPr="00A020D6">
        <w:rPr>
          <w:rFonts w:cs="Arial"/>
          <w:sz w:val="20"/>
          <w:szCs w:val="20"/>
        </w:rPr>
        <w:t>Wynagrodzenie, o którym mowa w ust. 1 uwzględnia wszelkie koszty, jakie wykonawca musi ponieść w celu należytego wykonywania umowy, w tym koszty dojazd</w:t>
      </w:r>
      <w:r w:rsidR="00116143">
        <w:rPr>
          <w:rFonts w:cs="Arial"/>
          <w:sz w:val="20"/>
          <w:szCs w:val="20"/>
        </w:rPr>
        <w:t>ów</w:t>
      </w:r>
      <w:r w:rsidRPr="00A020D6">
        <w:rPr>
          <w:rFonts w:cs="Arial"/>
          <w:sz w:val="20"/>
          <w:szCs w:val="20"/>
        </w:rPr>
        <w:t xml:space="preserve"> do siedziby zamawiającego.</w:t>
      </w:r>
    </w:p>
    <w:p w14:paraId="50B58EEF" w14:textId="77777777" w:rsidR="00A020D6" w:rsidRPr="00A020D6" w:rsidRDefault="00A020D6" w:rsidP="009254CB">
      <w:pPr>
        <w:pStyle w:val="Bodytext2"/>
        <w:numPr>
          <w:ilvl w:val="0"/>
          <w:numId w:val="85"/>
        </w:numPr>
        <w:shd w:val="clear" w:color="auto" w:fill="auto"/>
        <w:spacing w:before="0" w:line="276" w:lineRule="auto"/>
        <w:jc w:val="both"/>
        <w:rPr>
          <w:rFonts w:cs="Arial"/>
          <w:sz w:val="20"/>
          <w:szCs w:val="20"/>
        </w:rPr>
      </w:pPr>
      <w:r w:rsidRPr="00A020D6">
        <w:rPr>
          <w:rFonts w:cs="Arial"/>
          <w:sz w:val="20"/>
          <w:szCs w:val="20"/>
        </w:rPr>
        <w:t xml:space="preserve">Wynagrodzenie płatne będzie na podstawie prawidłowo wystawionej </w:t>
      </w:r>
      <w:r w:rsidR="00116143">
        <w:rPr>
          <w:rFonts w:cs="Arial"/>
          <w:sz w:val="20"/>
          <w:szCs w:val="20"/>
        </w:rPr>
        <w:t xml:space="preserve">pod względem formalnym i merytorycznym </w:t>
      </w:r>
      <w:r w:rsidRPr="00A020D6">
        <w:rPr>
          <w:rFonts w:cs="Arial"/>
          <w:sz w:val="20"/>
          <w:szCs w:val="20"/>
        </w:rPr>
        <w:t>i dostarczonej zamawiającemu faktury VAT.</w:t>
      </w:r>
    </w:p>
    <w:p w14:paraId="603959EA" w14:textId="570CDC12" w:rsidR="00A020D6" w:rsidRPr="00A020D6" w:rsidRDefault="00A020D6" w:rsidP="009254CB">
      <w:pPr>
        <w:pStyle w:val="Bodytext2"/>
        <w:numPr>
          <w:ilvl w:val="0"/>
          <w:numId w:val="85"/>
        </w:numPr>
        <w:shd w:val="clear" w:color="auto" w:fill="auto"/>
        <w:spacing w:before="0" w:line="276" w:lineRule="auto"/>
        <w:jc w:val="both"/>
        <w:rPr>
          <w:rFonts w:cs="Arial"/>
          <w:sz w:val="20"/>
          <w:szCs w:val="20"/>
        </w:rPr>
      </w:pPr>
      <w:r w:rsidRPr="00A020D6">
        <w:rPr>
          <w:rFonts w:cs="Arial"/>
          <w:sz w:val="20"/>
          <w:szCs w:val="20"/>
        </w:rPr>
        <w:t>Każdorazowo faktura za wykonanie przedmiotu Umowy wystawiana będzie przez wykonawcę na rzecz zamawiającego i dostarczana do jego siedziby</w:t>
      </w:r>
      <w:r w:rsidR="005A2602">
        <w:rPr>
          <w:rFonts w:cs="Arial"/>
          <w:sz w:val="20"/>
          <w:szCs w:val="20"/>
        </w:rPr>
        <w:t xml:space="preserve"> w ciągu 7 dni po zakończeniu miesiąca którego dotyczy faktura </w:t>
      </w:r>
      <w:r w:rsidRPr="00A020D6">
        <w:rPr>
          <w:rFonts w:cs="Arial"/>
          <w:sz w:val="20"/>
          <w:szCs w:val="20"/>
        </w:rPr>
        <w:t>.</w:t>
      </w:r>
    </w:p>
    <w:p w14:paraId="133B3FDA" w14:textId="77777777" w:rsidR="00A020D6" w:rsidRPr="00A020D6" w:rsidRDefault="00A020D6" w:rsidP="009254CB">
      <w:pPr>
        <w:pStyle w:val="Bodytext2"/>
        <w:numPr>
          <w:ilvl w:val="0"/>
          <w:numId w:val="85"/>
        </w:numPr>
        <w:shd w:val="clear" w:color="auto" w:fill="auto"/>
        <w:spacing w:before="0" w:line="276" w:lineRule="auto"/>
        <w:jc w:val="both"/>
        <w:rPr>
          <w:rFonts w:cs="Arial"/>
          <w:sz w:val="20"/>
          <w:szCs w:val="20"/>
        </w:rPr>
      </w:pPr>
      <w:r w:rsidRPr="00A020D6">
        <w:rPr>
          <w:rFonts w:cs="Arial"/>
          <w:sz w:val="20"/>
          <w:szCs w:val="20"/>
        </w:rPr>
        <w:t>Wynagrodzenie regulowane będzie przelewem z konta zamawiającego na rachunek bankowy wykonawcy wskazany na fakturze w terminie do 14 dni od daty otrzymania przez zamawiającego prawidłowo wystawionej przez wykonawcę faktury VAT.</w:t>
      </w:r>
    </w:p>
    <w:p w14:paraId="630D3981" w14:textId="77777777" w:rsidR="00A020D6" w:rsidRPr="00A020D6" w:rsidRDefault="00A020D6" w:rsidP="009254CB">
      <w:pPr>
        <w:pStyle w:val="Bodytext2"/>
        <w:numPr>
          <w:ilvl w:val="0"/>
          <w:numId w:val="84"/>
        </w:numPr>
        <w:shd w:val="clear" w:color="auto" w:fill="auto"/>
        <w:spacing w:before="0" w:line="276" w:lineRule="auto"/>
        <w:jc w:val="both"/>
        <w:rPr>
          <w:rFonts w:cs="Arial"/>
          <w:sz w:val="20"/>
          <w:szCs w:val="20"/>
        </w:rPr>
      </w:pPr>
      <w:r w:rsidRPr="00A020D6">
        <w:rPr>
          <w:rFonts w:cs="Arial"/>
          <w:sz w:val="20"/>
          <w:szCs w:val="20"/>
        </w:rPr>
        <w:t>Za termin dokonania płatności uważa się datę obciążenia rachunku bankowego zamawiającego.</w:t>
      </w:r>
    </w:p>
    <w:p w14:paraId="0D63E342" w14:textId="77777777" w:rsidR="00A020D6" w:rsidRPr="00A020D6" w:rsidRDefault="00A020D6" w:rsidP="009254CB">
      <w:pPr>
        <w:pStyle w:val="Bodytext2"/>
        <w:numPr>
          <w:ilvl w:val="0"/>
          <w:numId w:val="86"/>
        </w:numPr>
        <w:shd w:val="clear" w:color="auto" w:fill="auto"/>
        <w:spacing w:before="0" w:line="276" w:lineRule="auto"/>
        <w:jc w:val="both"/>
        <w:rPr>
          <w:rFonts w:cs="Arial"/>
          <w:sz w:val="20"/>
          <w:szCs w:val="20"/>
        </w:rPr>
      </w:pPr>
      <w:r w:rsidRPr="00A020D6">
        <w:rPr>
          <w:rFonts w:cs="Arial"/>
          <w:sz w:val="20"/>
          <w:szCs w:val="20"/>
        </w:rPr>
        <w:t>Wykonawcy przysługuje prawo do naliczenia odsetek ustawowych od nieterminowo zapłaconego wynagrodzenia.</w:t>
      </w:r>
    </w:p>
    <w:p w14:paraId="4C1202D7" w14:textId="77777777" w:rsidR="00A020D6" w:rsidRPr="00A020D6" w:rsidRDefault="00A020D6" w:rsidP="009254CB">
      <w:pPr>
        <w:pStyle w:val="Bodytext2"/>
        <w:numPr>
          <w:ilvl w:val="0"/>
          <w:numId w:val="86"/>
        </w:numPr>
        <w:shd w:val="clear" w:color="auto" w:fill="auto"/>
        <w:spacing w:before="0" w:line="276" w:lineRule="auto"/>
        <w:jc w:val="both"/>
        <w:rPr>
          <w:rFonts w:cs="Arial"/>
          <w:sz w:val="20"/>
          <w:szCs w:val="20"/>
        </w:rPr>
      </w:pPr>
      <w:r w:rsidRPr="00A020D6">
        <w:rPr>
          <w:rFonts w:cs="Arial"/>
          <w:sz w:val="20"/>
          <w:szCs w:val="20"/>
        </w:rPr>
        <w:t>Wynagrodzenie, o którym mowa w ust. 1 niniejszego paragrafu rozliczane będzie w okresach miesięcznych i płatne będzie po wykonaniu usługi za dany miesiąc (z dołu).</w:t>
      </w:r>
    </w:p>
    <w:p w14:paraId="6A03BDDB" w14:textId="77777777" w:rsidR="00A020D6" w:rsidRPr="00A020D6" w:rsidRDefault="00A020D6" w:rsidP="009254CB">
      <w:pPr>
        <w:pStyle w:val="Bodytext2"/>
        <w:shd w:val="clear" w:color="auto" w:fill="auto"/>
        <w:tabs>
          <w:tab w:val="left" w:pos="439"/>
        </w:tabs>
        <w:spacing w:before="0" w:line="276" w:lineRule="auto"/>
        <w:ind w:left="121"/>
        <w:jc w:val="both"/>
        <w:rPr>
          <w:rFonts w:cs="Arial"/>
          <w:sz w:val="20"/>
          <w:szCs w:val="20"/>
        </w:rPr>
      </w:pPr>
    </w:p>
    <w:p w14:paraId="2C976CE7" w14:textId="1FA38E32" w:rsidR="00A020D6" w:rsidRPr="00A020D6" w:rsidRDefault="009254CB" w:rsidP="009254CB">
      <w:pPr>
        <w:pStyle w:val="Bodytext2"/>
        <w:shd w:val="clear" w:color="auto" w:fill="auto"/>
        <w:spacing w:before="0" w:line="276" w:lineRule="auto"/>
        <w:ind w:left="3780" w:firstLine="4"/>
        <w:jc w:val="both"/>
        <w:rPr>
          <w:rFonts w:cs="Arial"/>
          <w:sz w:val="20"/>
          <w:szCs w:val="20"/>
        </w:rPr>
      </w:pPr>
      <w:r>
        <w:rPr>
          <w:rFonts w:cs="Arial"/>
          <w:sz w:val="20"/>
          <w:szCs w:val="20"/>
        </w:rPr>
        <w:t xml:space="preserve"> </w:t>
      </w:r>
      <w:r w:rsidR="005A2602">
        <w:rPr>
          <w:rFonts w:cs="Arial"/>
          <w:sz w:val="20"/>
          <w:szCs w:val="20"/>
        </w:rPr>
        <w:t>§9</w:t>
      </w:r>
    </w:p>
    <w:p w14:paraId="48399470" w14:textId="7F3B2D86" w:rsidR="00A020D6" w:rsidRPr="00A020D6" w:rsidRDefault="00A020D6" w:rsidP="009254CB">
      <w:pPr>
        <w:pStyle w:val="Bodytext2"/>
        <w:shd w:val="clear" w:color="auto" w:fill="auto"/>
        <w:spacing w:before="0" w:line="276" w:lineRule="auto"/>
        <w:ind w:left="1540" w:firstLine="8"/>
        <w:jc w:val="both"/>
        <w:rPr>
          <w:rFonts w:cs="Arial"/>
          <w:sz w:val="20"/>
          <w:szCs w:val="20"/>
        </w:rPr>
      </w:pPr>
      <w:r w:rsidRPr="00A020D6">
        <w:rPr>
          <w:rFonts w:cs="Arial"/>
          <w:sz w:val="20"/>
          <w:szCs w:val="20"/>
        </w:rPr>
        <w:t>ODPOWIEDZIALNOŚĆ WYKONAWCY ORAZ KARY UMOWNE</w:t>
      </w:r>
    </w:p>
    <w:p w14:paraId="64006134" w14:textId="77777777" w:rsidR="00A020D6" w:rsidRPr="00A020D6" w:rsidRDefault="00A020D6" w:rsidP="009254CB">
      <w:pPr>
        <w:pStyle w:val="Bodytext2"/>
        <w:shd w:val="clear" w:color="auto" w:fill="auto"/>
        <w:spacing w:before="0" w:line="276" w:lineRule="auto"/>
        <w:ind w:left="1540" w:firstLine="8"/>
        <w:jc w:val="both"/>
        <w:rPr>
          <w:rFonts w:cs="Arial"/>
          <w:sz w:val="20"/>
          <w:szCs w:val="20"/>
        </w:rPr>
      </w:pPr>
    </w:p>
    <w:p w14:paraId="320859A2" w14:textId="1F3791D4" w:rsidR="00A020D6" w:rsidRPr="00A020D6" w:rsidRDefault="00A020D6" w:rsidP="009254CB">
      <w:pPr>
        <w:pStyle w:val="Bodytext2"/>
        <w:numPr>
          <w:ilvl w:val="0"/>
          <w:numId w:val="88"/>
        </w:numPr>
        <w:shd w:val="clear" w:color="auto" w:fill="auto"/>
        <w:spacing w:before="0" w:line="276" w:lineRule="auto"/>
        <w:jc w:val="both"/>
        <w:rPr>
          <w:rFonts w:cs="Arial"/>
          <w:sz w:val="20"/>
          <w:szCs w:val="20"/>
        </w:rPr>
      </w:pPr>
      <w:r w:rsidRPr="00A020D6">
        <w:rPr>
          <w:rFonts w:cs="Arial"/>
          <w:sz w:val="20"/>
          <w:szCs w:val="20"/>
        </w:rPr>
        <w:t>Odpowiedzialność wykonawcy powstaje z dniem zawarcia Umowy</w:t>
      </w:r>
      <w:r w:rsidR="00116143">
        <w:rPr>
          <w:rFonts w:cs="Arial"/>
          <w:sz w:val="20"/>
          <w:szCs w:val="20"/>
        </w:rPr>
        <w:t xml:space="preserve"> </w:t>
      </w:r>
      <w:r w:rsidRPr="00A020D6">
        <w:rPr>
          <w:rFonts w:cs="Arial"/>
          <w:sz w:val="20"/>
          <w:szCs w:val="20"/>
        </w:rPr>
        <w:t>.</w:t>
      </w:r>
    </w:p>
    <w:p w14:paraId="056375FF" w14:textId="77777777" w:rsidR="00A020D6" w:rsidRPr="00A020D6" w:rsidRDefault="00A020D6" w:rsidP="009254CB">
      <w:pPr>
        <w:pStyle w:val="Bodytext2"/>
        <w:numPr>
          <w:ilvl w:val="0"/>
          <w:numId w:val="88"/>
        </w:numPr>
        <w:shd w:val="clear" w:color="auto" w:fill="auto"/>
        <w:spacing w:before="0" w:line="276" w:lineRule="auto"/>
        <w:jc w:val="both"/>
        <w:rPr>
          <w:rFonts w:cs="Arial"/>
          <w:sz w:val="20"/>
          <w:szCs w:val="20"/>
        </w:rPr>
      </w:pPr>
      <w:r w:rsidRPr="00A020D6">
        <w:rPr>
          <w:rFonts w:cs="Arial"/>
          <w:sz w:val="20"/>
          <w:szCs w:val="20"/>
        </w:rPr>
        <w:t>Wykonawca odpowiedzialny jest w szczególności za:</w:t>
      </w:r>
    </w:p>
    <w:p w14:paraId="53B25874" w14:textId="77777777" w:rsidR="00A020D6" w:rsidRPr="00A020D6" w:rsidRDefault="00A020D6" w:rsidP="009254CB">
      <w:pPr>
        <w:pStyle w:val="Bodytext2"/>
        <w:numPr>
          <w:ilvl w:val="0"/>
          <w:numId w:val="90"/>
        </w:numPr>
        <w:shd w:val="clear" w:color="auto" w:fill="auto"/>
        <w:spacing w:before="0" w:line="276" w:lineRule="auto"/>
        <w:ind w:right="240"/>
        <w:jc w:val="both"/>
        <w:rPr>
          <w:rFonts w:cs="Arial"/>
          <w:sz w:val="20"/>
          <w:szCs w:val="20"/>
        </w:rPr>
      </w:pPr>
      <w:r w:rsidRPr="00A020D6">
        <w:rPr>
          <w:rFonts w:cs="Arial"/>
          <w:sz w:val="20"/>
          <w:szCs w:val="20"/>
        </w:rPr>
        <w:t>prawidłowość materialną ksiąg rachunkowych, polegającą na prowadzeniu ich zgodnie ze stanem rzeczywistym;</w:t>
      </w:r>
    </w:p>
    <w:p w14:paraId="7BF84968" w14:textId="77777777" w:rsidR="00A020D6" w:rsidRPr="00A020D6" w:rsidRDefault="00A020D6" w:rsidP="009254CB">
      <w:pPr>
        <w:pStyle w:val="Bodytext2"/>
        <w:numPr>
          <w:ilvl w:val="0"/>
          <w:numId w:val="90"/>
        </w:numPr>
        <w:shd w:val="clear" w:color="auto" w:fill="auto"/>
        <w:spacing w:before="0" w:line="276" w:lineRule="auto"/>
        <w:ind w:right="240"/>
        <w:jc w:val="both"/>
        <w:rPr>
          <w:rFonts w:cs="Arial"/>
          <w:sz w:val="20"/>
          <w:szCs w:val="20"/>
        </w:rPr>
      </w:pPr>
      <w:r w:rsidRPr="00A020D6">
        <w:rPr>
          <w:rFonts w:cs="Arial"/>
          <w:sz w:val="20"/>
          <w:szCs w:val="20"/>
        </w:rPr>
        <w:t>prawidłowość formalną ksiąg rachunkowych, polegającą na prowadzeniu ich zgodnie z obowiązującymi przepisami;</w:t>
      </w:r>
    </w:p>
    <w:p w14:paraId="1F743706" w14:textId="63D8E58C" w:rsidR="00A020D6" w:rsidRPr="00A020D6" w:rsidRDefault="0076240D" w:rsidP="009254CB">
      <w:pPr>
        <w:pStyle w:val="Bodytext2"/>
        <w:shd w:val="clear" w:color="auto" w:fill="auto"/>
        <w:spacing w:before="0" w:line="276" w:lineRule="auto"/>
        <w:ind w:left="118"/>
        <w:jc w:val="both"/>
        <w:rPr>
          <w:rFonts w:cs="Arial"/>
          <w:sz w:val="20"/>
          <w:szCs w:val="20"/>
        </w:rPr>
      </w:pPr>
      <w:r>
        <w:rPr>
          <w:rFonts w:cs="Arial"/>
          <w:sz w:val="20"/>
          <w:szCs w:val="20"/>
        </w:rPr>
        <w:t xml:space="preserve">3. </w:t>
      </w:r>
      <w:r w:rsidR="00A020D6" w:rsidRPr="00A020D6">
        <w:rPr>
          <w:rFonts w:cs="Arial"/>
          <w:sz w:val="20"/>
          <w:szCs w:val="20"/>
        </w:rPr>
        <w:t xml:space="preserve">Zamawiającemu przysługiwać będą od wykonawcy kary umowne w następujących przypadkach i w </w:t>
      </w:r>
      <w:r>
        <w:rPr>
          <w:rFonts w:cs="Arial"/>
          <w:sz w:val="20"/>
          <w:szCs w:val="20"/>
        </w:rPr>
        <w:t xml:space="preserve"> </w:t>
      </w:r>
      <w:r>
        <w:rPr>
          <w:rFonts w:cs="Arial"/>
          <w:sz w:val="20"/>
          <w:szCs w:val="20"/>
        </w:rPr>
        <w:tab/>
      </w:r>
      <w:r w:rsidR="00A020D6" w:rsidRPr="00A020D6">
        <w:rPr>
          <w:rFonts w:cs="Arial"/>
          <w:sz w:val="20"/>
          <w:szCs w:val="20"/>
        </w:rPr>
        <w:t>następującej wysokości:</w:t>
      </w:r>
    </w:p>
    <w:p w14:paraId="486F91A8" w14:textId="77777777" w:rsidR="00A020D6" w:rsidRPr="00A020D6" w:rsidRDefault="00A020D6" w:rsidP="009254CB">
      <w:pPr>
        <w:pStyle w:val="Bodytext2"/>
        <w:numPr>
          <w:ilvl w:val="0"/>
          <w:numId w:val="94"/>
        </w:numPr>
        <w:shd w:val="clear" w:color="auto" w:fill="auto"/>
        <w:spacing w:before="0" w:line="276" w:lineRule="auto"/>
        <w:jc w:val="both"/>
        <w:rPr>
          <w:rFonts w:cs="Arial"/>
          <w:sz w:val="20"/>
          <w:szCs w:val="20"/>
        </w:rPr>
      </w:pPr>
      <w:r w:rsidRPr="00A020D6">
        <w:rPr>
          <w:rFonts w:cs="Arial"/>
          <w:sz w:val="20"/>
          <w:szCs w:val="20"/>
        </w:rPr>
        <w:t>za odstąpienie od umowy lub rozwiązanie umowy z przyczyn zależnych od wykonawcy - w wysokości 10.000,00 zł.</w:t>
      </w:r>
    </w:p>
    <w:p w14:paraId="7B33C7DF" w14:textId="4C6FE48E" w:rsidR="00A020D6" w:rsidRPr="00A020D6" w:rsidRDefault="00A020D6" w:rsidP="009254CB">
      <w:pPr>
        <w:pStyle w:val="Bodytext2"/>
        <w:numPr>
          <w:ilvl w:val="0"/>
          <w:numId w:val="94"/>
        </w:numPr>
        <w:shd w:val="clear" w:color="auto" w:fill="auto"/>
        <w:spacing w:before="0" w:line="276" w:lineRule="auto"/>
        <w:jc w:val="both"/>
        <w:rPr>
          <w:rFonts w:cs="Arial"/>
          <w:sz w:val="20"/>
          <w:szCs w:val="20"/>
        </w:rPr>
      </w:pPr>
      <w:r w:rsidRPr="00A020D6">
        <w:rPr>
          <w:rFonts w:cs="Arial"/>
          <w:sz w:val="20"/>
          <w:szCs w:val="20"/>
        </w:rPr>
        <w:t>nie dochowania przez wykonawcę w tajemnicy jakiejkolwiek informacji związanej z realizacją Umowy, będąc do tego zobowiązanym na podstawie § 11 ust. 1 pkt. 2 Umowy - w wysokości</w:t>
      </w:r>
      <w:r w:rsidR="0076240D">
        <w:rPr>
          <w:rFonts w:cs="Arial"/>
          <w:sz w:val="20"/>
          <w:szCs w:val="20"/>
        </w:rPr>
        <w:t xml:space="preserve"> 20 000 </w:t>
      </w:r>
      <w:r w:rsidRPr="00A020D6">
        <w:rPr>
          <w:rFonts w:cs="Arial"/>
          <w:sz w:val="20"/>
          <w:szCs w:val="20"/>
        </w:rPr>
        <w:t>zł za każde naruszenie tajemnicy.</w:t>
      </w:r>
    </w:p>
    <w:p w14:paraId="0C87C128" w14:textId="4C0D0136" w:rsidR="00A020D6" w:rsidRPr="00A020D6" w:rsidRDefault="00A020D6" w:rsidP="009254CB">
      <w:pPr>
        <w:pStyle w:val="Bodytext2"/>
        <w:numPr>
          <w:ilvl w:val="0"/>
          <w:numId w:val="94"/>
        </w:numPr>
        <w:shd w:val="clear" w:color="auto" w:fill="auto"/>
        <w:spacing w:before="0" w:line="276" w:lineRule="auto"/>
        <w:jc w:val="both"/>
        <w:rPr>
          <w:rFonts w:cs="Arial"/>
          <w:sz w:val="20"/>
          <w:szCs w:val="20"/>
        </w:rPr>
      </w:pPr>
      <w:r w:rsidRPr="00A020D6">
        <w:rPr>
          <w:rFonts w:cs="Arial"/>
          <w:sz w:val="20"/>
          <w:szCs w:val="20"/>
        </w:rPr>
        <w:t xml:space="preserve">nie spełnienia w terminie świadczenia objętego przedmiotem Umowy - w wysokości 200,00 zł za każdy dzień </w:t>
      </w:r>
      <w:r w:rsidR="00B4537A">
        <w:rPr>
          <w:rFonts w:cs="Arial"/>
          <w:sz w:val="20"/>
          <w:szCs w:val="20"/>
        </w:rPr>
        <w:t>opóźnienia</w:t>
      </w:r>
      <w:r w:rsidR="00B4537A" w:rsidRPr="00A020D6">
        <w:rPr>
          <w:rFonts w:cs="Arial"/>
          <w:sz w:val="20"/>
          <w:szCs w:val="20"/>
        </w:rPr>
        <w:t xml:space="preserve"> </w:t>
      </w:r>
      <w:r w:rsidRPr="00A020D6">
        <w:rPr>
          <w:rFonts w:cs="Arial"/>
          <w:sz w:val="20"/>
          <w:szCs w:val="20"/>
        </w:rPr>
        <w:t>liczony od dnia następnego po upływie wyznaczonego terminu do dnia spełnienia świadczenia (włącznie).</w:t>
      </w:r>
    </w:p>
    <w:p w14:paraId="4F09DAD8" w14:textId="1C4E6964" w:rsidR="00A020D6" w:rsidRPr="00A020D6" w:rsidRDefault="0076240D" w:rsidP="009254CB">
      <w:pPr>
        <w:pStyle w:val="Bodytext2"/>
        <w:shd w:val="clear" w:color="auto" w:fill="auto"/>
        <w:spacing w:before="0" w:line="276" w:lineRule="auto"/>
        <w:ind w:left="426" w:hanging="426"/>
        <w:jc w:val="both"/>
        <w:rPr>
          <w:rFonts w:cs="Arial"/>
          <w:sz w:val="20"/>
          <w:szCs w:val="20"/>
        </w:rPr>
      </w:pPr>
      <w:r>
        <w:rPr>
          <w:rFonts w:cs="Arial"/>
          <w:sz w:val="20"/>
          <w:szCs w:val="20"/>
        </w:rPr>
        <w:t xml:space="preserve">4. </w:t>
      </w:r>
      <w:r w:rsidR="00A020D6" w:rsidRPr="00A020D6">
        <w:rPr>
          <w:rFonts w:cs="Arial"/>
          <w:sz w:val="20"/>
          <w:szCs w:val="20"/>
        </w:rPr>
        <w:t>Niezależnie od postanowień ust. 2 niniejszego paragrafu, wykonawcę obciążać będą w pełnej wysokości kary i odsetki z tytułu popełnionych błędów rachunkowych lub merytorycznych lub powstałych opóźnień w stosunku do terminów wyznaczonych przepisami prawa, w tym także zaległości podatkowych, którymi zamawiający został obciążony w wyniku niewykonania bądź nienależytego wykonania zobowiązań wynikających z niniejszej Umowy przez wykonawcę, chyba że szkoda nastąpiła z przyczyn nie leżących po stronie wykonawcy.</w:t>
      </w:r>
    </w:p>
    <w:p w14:paraId="481D7CF7" w14:textId="399E209E" w:rsidR="00A020D6" w:rsidRPr="00A020D6" w:rsidRDefault="0076240D" w:rsidP="009254CB">
      <w:pPr>
        <w:pStyle w:val="Bodytext2"/>
        <w:shd w:val="clear" w:color="auto" w:fill="auto"/>
        <w:spacing w:before="0" w:line="276" w:lineRule="auto"/>
        <w:ind w:left="578" w:hanging="578"/>
        <w:jc w:val="both"/>
        <w:rPr>
          <w:rFonts w:cs="Arial"/>
          <w:sz w:val="20"/>
          <w:szCs w:val="20"/>
        </w:rPr>
      </w:pPr>
      <w:r>
        <w:rPr>
          <w:rFonts w:cs="Arial"/>
          <w:sz w:val="20"/>
          <w:szCs w:val="20"/>
        </w:rPr>
        <w:t xml:space="preserve">5. </w:t>
      </w:r>
      <w:r w:rsidR="00A020D6" w:rsidRPr="00A020D6">
        <w:rPr>
          <w:rFonts w:cs="Arial"/>
          <w:sz w:val="20"/>
          <w:szCs w:val="20"/>
        </w:rPr>
        <w:t>Wykonawcy przysługiwać będą od zamawiającego kary umowne za odstąpienie od Umowy z przyczyn zawinionych przez zamawiającego, z zastrzeżeniem § 1</w:t>
      </w:r>
      <w:r w:rsidR="00B4537A">
        <w:rPr>
          <w:rFonts w:cs="Arial"/>
          <w:sz w:val="20"/>
          <w:szCs w:val="20"/>
        </w:rPr>
        <w:t>4</w:t>
      </w:r>
      <w:r w:rsidR="00A020D6" w:rsidRPr="00A020D6">
        <w:rPr>
          <w:rFonts w:cs="Arial"/>
          <w:sz w:val="20"/>
          <w:szCs w:val="20"/>
        </w:rPr>
        <w:t xml:space="preserve"> ust. 1 i ust. 2 Umowy, w wysokości 10.000,00 zł.</w:t>
      </w:r>
    </w:p>
    <w:p w14:paraId="2E4FEA2C" w14:textId="3E31E093" w:rsidR="00A020D6" w:rsidRPr="00A020D6" w:rsidRDefault="0076240D" w:rsidP="009254CB">
      <w:pPr>
        <w:pStyle w:val="Bodytext2"/>
        <w:shd w:val="clear" w:color="auto" w:fill="auto"/>
        <w:spacing w:before="0" w:line="276" w:lineRule="auto"/>
        <w:ind w:left="118" w:hanging="118"/>
        <w:jc w:val="both"/>
        <w:rPr>
          <w:rFonts w:cs="Arial"/>
          <w:sz w:val="20"/>
          <w:szCs w:val="20"/>
        </w:rPr>
      </w:pPr>
      <w:r>
        <w:rPr>
          <w:rFonts w:cs="Arial"/>
          <w:sz w:val="20"/>
          <w:szCs w:val="20"/>
        </w:rPr>
        <w:t xml:space="preserve">6.  </w:t>
      </w:r>
      <w:r w:rsidR="00A020D6" w:rsidRPr="00A020D6">
        <w:rPr>
          <w:rFonts w:cs="Arial"/>
          <w:sz w:val="20"/>
          <w:szCs w:val="20"/>
        </w:rPr>
        <w:t>Zamawiający, zastrzega sobie prawo potrącenia kar umownych i innych należności wynikających z Umowy z wynagrodzenia wykonawcy, na co wykonawca wyraża zgodę.</w:t>
      </w:r>
    </w:p>
    <w:p w14:paraId="4AD756AD" w14:textId="072DD09D" w:rsidR="00A020D6" w:rsidRPr="00A020D6" w:rsidRDefault="0076240D" w:rsidP="009254CB">
      <w:pPr>
        <w:pStyle w:val="Bodytext2"/>
        <w:shd w:val="clear" w:color="auto" w:fill="auto"/>
        <w:spacing w:before="0" w:line="276" w:lineRule="auto"/>
        <w:ind w:left="118" w:hanging="260"/>
        <w:jc w:val="both"/>
        <w:rPr>
          <w:rFonts w:cs="Arial"/>
          <w:sz w:val="20"/>
          <w:szCs w:val="20"/>
        </w:rPr>
      </w:pPr>
      <w:r>
        <w:rPr>
          <w:rFonts w:cs="Arial"/>
          <w:sz w:val="20"/>
          <w:szCs w:val="20"/>
        </w:rPr>
        <w:t xml:space="preserve">7. </w:t>
      </w:r>
      <w:r w:rsidR="00A020D6" w:rsidRPr="00A020D6">
        <w:rPr>
          <w:rFonts w:cs="Arial"/>
          <w:sz w:val="20"/>
          <w:szCs w:val="20"/>
        </w:rPr>
        <w:t>Zastrzega się prawo dochodzenia odszkodowań na zasadach ogólnych kodeksu cywilnego przewyższających wysokość kwot kar umownych, o których mowa w niniejszym paragrafie - do wysokości rzeczywiście poniesionej szkody.</w:t>
      </w:r>
    </w:p>
    <w:p w14:paraId="422509A2" w14:textId="0148098A" w:rsidR="00A020D6" w:rsidRPr="00A020D6" w:rsidRDefault="0076240D" w:rsidP="009254CB">
      <w:pPr>
        <w:pStyle w:val="Bodytext2"/>
        <w:shd w:val="clear" w:color="auto" w:fill="auto"/>
        <w:spacing w:before="0" w:line="276" w:lineRule="auto"/>
        <w:ind w:left="460" w:hanging="460"/>
        <w:jc w:val="both"/>
        <w:rPr>
          <w:rFonts w:cs="Arial"/>
          <w:sz w:val="20"/>
          <w:szCs w:val="20"/>
        </w:rPr>
      </w:pPr>
      <w:r>
        <w:rPr>
          <w:rFonts w:cs="Arial"/>
          <w:sz w:val="20"/>
          <w:szCs w:val="20"/>
        </w:rPr>
        <w:t xml:space="preserve">8. </w:t>
      </w:r>
      <w:r w:rsidR="00A020D6" w:rsidRPr="00A020D6">
        <w:rPr>
          <w:rFonts w:cs="Arial"/>
          <w:sz w:val="20"/>
          <w:szCs w:val="20"/>
        </w:rPr>
        <w:t>Postanowienia dotyczące kar umownych obowiązują pomimo wygaśnięcia Umowy, rozwiązania lub odstąpienia od niej.</w:t>
      </w:r>
    </w:p>
    <w:p w14:paraId="21EF5D13" w14:textId="6092D859" w:rsidR="00A020D6" w:rsidRPr="00A020D6" w:rsidRDefault="009254CB" w:rsidP="009254CB">
      <w:pPr>
        <w:pStyle w:val="Bodytext2"/>
        <w:shd w:val="clear" w:color="auto" w:fill="auto"/>
        <w:spacing w:before="0" w:line="276" w:lineRule="auto"/>
        <w:ind w:left="3780"/>
        <w:jc w:val="both"/>
        <w:rPr>
          <w:rFonts w:cs="Arial"/>
          <w:sz w:val="20"/>
          <w:szCs w:val="20"/>
        </w:rPr>
      </w:pPr>
      <w:r>
        <w:rPr>
          <w:rFonts w:cs="Arial"/>
          <w:sz w:val="20"/>
          <w:szCs w:val="20"/>
        </w:rPr>
        <w:t xml:space="preserve">    </w:t>
      </w:r>
      <w:r w:rsidR="0076240D">
        <w:rPr>
          <w:rFonts w:cs="Arial"/>
          <w:sz w:val="20"/>
          <w:szCs w:val="20"/>
        </w:rPr>
        <w:t>§10</w:t>
      </w:r>
    </w:p>
    <w:p w14:paraId="76D277D8" w14:textId="77777777" w:rsidR="00A020D6" w:rsidRPr="00A020D6" w:rsidRDefault="00A020D6" w:rsidP="009254CB">
      <w:pPr>
        <w:pStyle w:val="Bodytext2"/>
        <w:shd w:val="clear" w:color="auto" w:fill="auto"/>
        <w:spacing w:before="0" w:line="276" w:lineRule="auto"/>
        <w:ind w:left="2620" w:hanging="10"/>
        <w:jc w:val="both"/>
        <w:rPr>
          <w:rFonts w:cs="Arial"/>
          <w:sz w:val="20"/>
          <w:szCs w:val="20"/>
        </w:rPr>
      </w:pPr>
      <w:r w:rsidRPr="00A020D6">
        <w:rPr>
          <w:rFonts w:cs="Arial"/>
          <w:sz w:val="20"/>
          <w:szCs w:val="20"/>
        </w:rPr>
        <w:t>ZMIANY POSTANOWIEŃ UMOWY</w:t>
      </w:r>
    </w:p>
    <w:p w14:paraId="034C806D" w14:textId="77777777" w:rsidR="00A020D6" w:rsidRPr="00A020D6" w:rsidRDefault="00A020D6" w:rsidP="009254CB">
      <w:pPr>
        <w:pStyle w:val="Bodytext2"/>
        <w:shd w:val="clear" w:color="auto" w:fill="auto"/>
        <w:spacing w:before="0" w:line="276" w:lineRule="auto"/>
        <w:ind w:left="2620" w:hanging="10"/>
        <w:jc w:val="both"/>
        <w:rPr>
          <w:rFonts w:cs="Arial"/>
          <w:sz w:val="20"/>
          <w:szCs w:val="20"/>
        </w:rPr>
      </w:pPr>
    </w:p>
    <w:p w14:paraId="28E778E4" w14:textId="77777777" w:rsidR="00A020D6" w:rsidRPr="00A020D6" w:rsidRDefault="00A020D6" w:rsidP="009254CB">
      <w:pPr>
        <w:pStyle w:val="Bodytext2"/>
        <w:numPr>
          <w:ilvl w:val="0"/>
          <w:numId w:val="97"/>
        </w:numPr>
        <w:shd w:val="clear" w:color="auto" w:fill="auto"/>
        <w:spacing w:before="0" w:line="276" w:lineRule="auto"/>
        <w:ind w:right="240"/>
        <w:jc w:val="both"/>
        <w:rPr>
          <w:rFonts w:cs="Arial"/>
          <w:sz w:val="20"/>
          <w:szCs w:val="20"/>
        </w:rPr>
      </w:pPr>
      <w:r w:rsidRPr="00A020D6">
        <w:rPr>
          <w:rFonts w:cs="Arial"/>
          <w:sz w:val="20"/>
          <w:szCs w:val="20"/>
        </w:rPr>
        <w:t>Zmiana postanowień umowy może nastąpić wyłącznie za zgodą obu Stron wyrażoną w formie pisemnego aneksu - pod rygorem nieważności, z zastrzeżeniem zawartym w ust. 4 niniejszego paragrafu.</w:t>
      </w:r>
    </w:p>
    <w:p w14:paraId="53158B83" w14:textId="77777777" w:rsidR="00A020D6" w:rsidRPr="00A020D6" w:rsidRDefault="00A020D6" w:rsidP="009254CB">
      <w:pPr>
        <w:pStyle w:val="Bodytext2"/>
        <w:numPr>
          <w:ilvl w:val="0"/>
          <w:numId w:val="97"/>
        </w:numPr>
        <w:shd w:val="clear" w:color="auto" w:fill="auto"/>
        <w:spacing w:before="0" w:line="276" w:lineRule="auto"/>
        <w:ind w:right="240"/>
        <w:jc w:val="both"/>
        <w:rPr>
          <w:rFonts w:cs="Arial"/>
          <w:sz w:val="20"/>
          <w:szCs w:val="20"/>
        </w:rPr>
      </w:pPr>
      <w:r w:rsidRPr="00A020D6">
        <w:rPr>
          <w:rFonts w:cs="Arial"/>
          <w:sz w:val="20"/>
          <w:szCs w:val="20"/>
        </w:rPr>
        <w:t>Zamawiający przewiduje możliwość istotnych zmian postanowień zawartej Umowy w stosunku do treści oferty, na podstawie której dokonano wyboru wykonawcy, w przypadku wystąpienia co najmniej jednej z okoliczności wymienionych poniżej, z uwzględnieniem podawanych warunków ich wprowadzenia:</w:t>
      </w:r>
    </w:p>
    <w:p w14:paraId="7C95F268" w14:textId="77777777" w:rsidR="00A020D6" w:rsidRPr="00A020D6" w:rsidRDefault="00A020D6" w:rsidP="009254CB">
      <w:pPr>
        <w:pStyle w:val="Bodytext2"/>
        <w:numPr>
          <w:ilvl w:val="0"/>
          <w:numId w:val="99"/>
        </w:numPr>
        <w:shd w:val="clear" w:color="auto" w:fill="auto"/>
        <w:spacing w:before="0" w:line="276" w:lineRule="auto"/>
        <w:ind w:right="240"/>
        <w:jc w:val="both"/>
        <w:rPr>
          <w:rFonts w:cs="Arial"/>
          <w:sz w:val="20"/>
          <w:szCs w:val="20"/>
        </w:rPr>
      </w:pPr>
      <w:r w:rsidRPr="00A020D6">
        <w:rPr>
          <w:rFonts w:cs="Arial"/>
          <w:sz w:val="20"/>
          <w:szCs w:val="20"/>
        </w:rPr>
        <w:t xml:space="preserve">zmiana wysokości wynagrodzenia - w sytuacji zmiany przepisów prawa podatkowego mającej wpływ na wysokość podatku VAT, jeśli nastąpiła w trakcie realizacji Umowy - wykonawca doliczy do </w:t>
      </w:r>
      <w:r w:rsidRPr="00A020D6">
        <w:rPr>
          <w:rFonts w:cs="Arial"/>
          <w:sz w:val="20"/>
          <w:szCs w:val="20"/>
        </w:rPr>
        <w:lastRenderedPageBreak/>
        <w:t>wynagrodzenia podatek VAT, zgodnie z przepisami obowiązującymi w dniu wystawienia stosownych dokumentów finansowych. Strony dokonają odpowiedniej zmiany wynagrodzenia umownego - dotyczy to części wynagrodzenia za usługi, których w dniu zmiany stawki podatku VAT jeszcze nie wykonano.</w:t>
      </w:r>
    </w:p>
    <w:p w14:paraId="1F818D79" w14:textId="77777777" w:rsidR="00A020D6" w:rsidRPr="00A020D6" w:rsidRDefault="00A020D6" w:rsidP="009254CB">
      <w:pPr>
        <w:pStyle w:val="Bodytext2"/>
        <w:numPr>
          <w:ilvl w:val="0"/>
          <w:numId w:val="99"/>
        </w:numPr>
        <w:shd w:val="clear" w:color="auto" w:fill="auto"/>
        <w:spacing w:before="0" w:line="276" w:lineRule="auto"/>
        <w:ind w:right="240"/>
        <w:jc w:val="both"/>
        <w:rPr>
          <w:rFonts w:cs="Arial"/>
          <w:sz w:val="20"/>
          <w:szCs w:val="20"/>
        </w:rPr>
      </w:pPr>
      <w:r w:rsidRPr="00A020D6">
        <w:rPr>
          <w:rFonts w:cs="Arial"/>
          <w:sz w:val="20"/>
          <w:szCs w:val="20"/>
        </w:rPr>
        <w:t>zmiana sposobu rozliczania Umowy lub dokonywania płatności na rzecz wykonawcy na skutek zmian obowiązujących przepisów prawnych dokonanych w trakcie realizacji Umowy.</w:t>
      </w:r>
    </w:p>
    <w:p w14:paraId="481D2104" w14:textId="77777777" w:rsidR="00A020D6" w:rsidRPr="00A020D6" w:rsidRDefault="00A020D6" w:rsidP="009254CB">
      <w:pPr>
        <w:pStyle w:val="Bodytext2"/>
        <w:numPr>
          <w:ilvl w:val="0"/>
          <w:numId w:val="100"/>
        </w:numPr>
        <w:shd w:val="clear" w:color="auto" w:fill="auto"/>
        <w:spacing w:before="0" w:line="276" w:lineRule="auto"/>
        <w:jc w:val="both"/>
        <w:rPr>
          <w:rFonts w:cs="Arial"/>
          <w:sz w:val="20"/>
          <w:szCs w:val="20"/>
        </w:rPr>
      </w:pPr>
      <w:r w:rsidRPr="00A020D6">
        <w:rPr>
          <w:rFonts w:cs="Arial"/>
          <w:sz w:val="20"/>
          <w:szCs w:val="20"/>
        </w:rPr>
        <w:t>Zamawiający dopuszcza możliwość zmian postanowień Umowy w innych, niż określone w ust. 2 niniejszego paragrafu sytuacjach, których nie można było przewidzieć w chwili zawarcia Umowy i mających charakter zmian nieistotnych, a w szczególności nie odnoszących się do kwestii, które podlegały ocenie podczas wyboru wykonawcy, a także takich, których wprowadzenie na etapie postępowania nie miałoby wpływu na zmianę kręgu podmiotów, które ubiegają się o to zamówienie lub doprowadziłoby do wyboru innej oferty niż pierwotnie.</w:t>
      </w:r>
    </w:p>
    <w:p w14:paraId="208869ED" w14:textId="77777777" w:rsidR="00A020D6" w:rsidRPr="00A020D6" w:rsidRDefault="00A020D6" w:rsidP="009254CB">
      <w:pPr>
        <w:pStyle w:val="Bodytext2"/>
        <w:numPr>
          <w:ilvl w:val="0"/>
          <w:numId w:val="101"/>
        </w:numPr>
        <w:shd w:val="clear" w:color="auto" w:fill="auto"/>
        <w:spacing w:before="0" w:line="276" w:lineRule="auto"/>
        <w:jc w:val="both"/>
        <w:rPr>
          <w:rFonts w:cs="Arial"/>
          <w:sz w:val="20"/>
          <w:szCs w:val="20"/>
        </w:rPr>
      </w:pPr>
      <w:r w:rsidRPr="00A020D6">
        <w:rPr>
          <w:rFonts w:cs="Arial"/>
          <w:sz w:val="20"/>
          <w:szCs w:val="20"/>
        </w:rPr>
        <w:t>Ustala się, że:</w:t>
      </w:r>
    </w:p>
    <w:p w14:paraId="2C5469EA" w14:textId="77777777" w:rsidR="00A020D6" w:rsidRPr="00A020D6" w:rsidRDefault="00A020D6" w:rsidP="009254CB">
      <w:pPr>
        <w:pStyle w:val="Bodytext2"/>
        <w:shd w:val="clear" w:color="auto" w:fill="auto"/>
        <w:spacing w:before="0" w:line="276" w:lineRule="auto"/>
        <w:ind w:left="660" w:hanging="315"/>
        <w:jc w:val="both"/>
        <w:rPr>
          <w:rFonts w:cs="Arial"/>
        </w:rPr>
      </w:pPr>
      <w:r w:rsidRPr="00A020D6">
        <w:rPr>
          <w:rFonts w:cs="Arial"/>
          <w:sz w:val="20"/>
          <w:szCs w:val="20"/>
        </w:rPr>
        <w:t>1) zmiana nr rachunku bankowego wykonawcy, wskazanego w § 12 ust. 6 umowy,</w:t>
      </w:r>
    </w:p>
    <w:p w14:paraId="3D6FEE0E" w14:textId="77777777" w:rsidR="00A020D6" w:rsidRPr="00A020D6" w:rsidRDefault="00A020D6" w:rsidP="009254CB">
      <w:pPr>
        <w:pStyle w:val="Bodytext2"/>
        <w:numPr>
          <w:ilvl w:val="0"/>
          <w:numId w:val="102"/>
        </w:numPr>
        <w:shd w:val="clear" w:color="auto" w:fill="auto"/>
        <w:tabs>
          <w:tab w:val="clear" w:pos="854"/>
          <w:tab w:val="num" w:pos="567"/>
        </w:tabs>
        <w:spacing w:before="0" w:line="276" w:lineRule="auto"/>
        <w:ind w:left="709" w:hanging="425"/>
        <w:jc w:val="both"/>
        <w:rPr>
          <w:rFonts w:cs="Arial"/>
          <w:sz w:val="20"/>
          <w:szCs w:val="20"/>
        </w:rPr>
      </w:pPr>
      <w:r w:rsidRPr="00A020D6">
        <w:rPr>
          <w:rFonts w:cs="Arial"/>
          <w:sz w:val="20"/>
          <w:szCs w:val="20"/>
        </w:rPr>
        <w:t>zmiana osób wskazanych w § 16 ust. 1 i ust. 2 umowy,</w:t>
      </w:r>
    </w:p>
    <w:p w14:paraId="0A0C63D5" w14:textId="77777777" w:rsidR="00A020D6" w:rsidRPr="00A020D6" w:rsidRDefault="00A020D6" w:rsidP="009254CB">
      <w:pPr>
        <w:pStyle w:val="Bodytext2"/>
        <w:numPr>
          <w:ilvl w:val="0"/>
          <w:numId w:val="102"/>
        </w:numPr>
        <w:shd w:val="clear" w:color="auto" w:fill="auto"/>
        <w:spacing w:before="0" w:line="276" w:lineRule="auto"/>
        <w:jc w:val="both"/>
        <w:rPr>
          <w:rFonts w:cs="Arial"/>
          <w:sz w:val="20"/>
          <w:szCs w:val="20"/>
        </w:rPr>
      </w:pPr>
      <w:r w:rsidRPr="00A020D6">
        <w:rPr>
          <w:rFonts w:cs="Arial"/>
          <w:sz w:val="20"/>
          <w:szCs w:val="20"/>
        </w:rPr>
        <w:t>zmiana danych teleadresowych stron umowy zawartych w § 16 i/lub § 17 umowy, nie stanowi zmiany Umowy, wymaga jednak pisemnego zawiadomienia drugiej strony o dokonaniu zmiany w powyższym zakresie oraz udokumentowania powiadomienia.</w:t>
      </w:r>
    </w:p>
    <w:p w14:paraId="185EA691" w14:textId="77777777" w:rsidR="00A020D6" w:rsidRPr="00A020D6" w:rsidRDefault="00A020D6" w:rsidP="009254CB">
      <w:pPr>
        <w:pStyle w:val="Bodytext2"/>
        <w:shd w:val="clear" w:color="auto" w:fill="auto"/>
        <w:spacing w:before="0" w:line="276" w:lineRule="auto"/>
        <w:ind w:left="880"/>
        <w:jc w:val="center"/>
        <w:rPr>
          <w:rFonts w:cs="Arial"/>
          <w:sz w:val="20"/>
          <w:szCs w:val="20"/>
        </w:rPr>
      </w:pPr>
    </w:p>
    <w:p w14:paraId="0228C765" w14:textId="4ECFA393" w:rsidR="00A020D6" w:rsidRPr="00A020D6" w:rsidRDefault="0076240D" w:rsidP="009254CB">
      <w:pPr>
        <w:pStyle w:val="Bodytext2"/>
        <w:shd w:val="clear" w:color="auto" w:fill="auto"/>
        <w:spacing w:before="0" w:line="276" w:lineRule="auto"/>
        <w:ind w:left="180"/>
        <w:jc w:val="center"/>
        <w:rPr>
          <w:rFonts w:cs="Arial"/>
          <w:sz w:val="20"/>
          <w:szCs w:val="20"/>
        </w:rPr>
      </w:pPr>
      <w:r>
        <w:rPr>
          <w:rFonts w:cs="Arial"/>
          <w:sz w:val="20"/>
          <w:szCs w:val="20"/>
        </w:rPr>
        <w:t>§11</w:t>
      </w:r>
    </w:p>
    <w:p w14:paraId="71762270" w14:textId="77777777" w:rsidR="00A020D6" w:rsidRPr="00A020D6" w:rsidRDefault="00A020D6" w:rsidP="009254CB">
      <w:pPr>
        <w:pStyle w:val="Bodytext2"/>
        <w:shd w:val="clear" w:color="auto" w:fill="auto"/>
        <w:spacing w:before="0" w:line="276" w:lineRule="auto"/>
        <w:ind w:left="180"/>
        <w:jc w:val="center"/>
        <w:rPr>
          <w:rFonts w:cs="Arial"/>
          <w:sz w:val="20"/>
          <w:szCs w:val="20"/>
        </w:rPr>
      </w:pPr>
      <w:r w:rsidRPr="00A020D6">
        <w:rPr>
          <w:rFonts w:cs="Arial"/>
          <w:sz w:val="20"/>
          <w:szCs w:val="20"/>
        </w:rPr>
        <w:t>ODSTĄPIENIE OD UMOWY, ROZWIĄZANIE UMOWY</w:t>
      </w:r>
    </w:p>
    <w:p w14:paraId="5C141E18" w14:textId="77777777" w:rsidR="00A020D6" w:rsidRPr="00A020D6" w:rsidRDefault="00A020D6" w:rsidP="009254CB">
      <w:pPr>
        <w:pStyle w:val="Bodytext2"/>
        <w:shd w:val="clear" w:color="auto" w:fill="auto"/>
        <w:spacing w:before="0" w:line="276" w:lineRule="auto"/>
        <w:ind w:left="180"/>
        <w:jc w:val="center"/>
        <w:rPr>
          <w:rFonts w:cs="Arial"/>
          <w:sz w:val="20"/>
          <w:szCs w:val="20"/>
        </w:rPr>
      </w:pPr>
    </w:p>
    <w:p w14:paraId="0AD375C9" w14:textId="72CB99EB" w:rsidR="00A020D6" w:rsidRPr="00A020D6" w:rsidRDefault="00A020D6" w:rsidP="009254CB">
      <w:pPr>
        <w:pStyle w:val="Bodytext2"/>
        <w:numPr>
          <w:ilvl w:val="0"/>
          <w:numId w:val="104"/>
        </w:numPr>
        <w:shd w:val="clear" w:color="auto" w:fill="auto"/>
        <w:spacing w:before="0" w:line="276" w:lineRule="auto"/>
        <w:jc w:val="both"/>
        <w:rPr>
          <w:rFonts w:cs="Arial"/>
          <w:sz w:val="20"/>
          <w:szCs w:val="20"/>
        </w:rPr>
      </w:pPr>
      <w:r w:rsidRPr="00A020D6">
        <w:rPr>
          <w:rFonts w:cs="Arial"/>
          <w:sz w:val="20"/>
          <w:szCs w:val="20"/>
        </w:rPr>
        <w:t xml:space="preserve">Zamawiający ma prawo odstąpić od Umowy w razie zaistnienia istotnej zmiany okoliczności powodującej, że wykonanie Umowy nie leży w interesie publicznym, </w:t>
      </w:r>
      <w:r w:rsidR="00B4537A">
        <w:rPr>
          <w:rFonts w:cs="Arial"/>
          <w:sz w:val="20"/>
          <w:szCs w:val="20"/>
        </w:rPr>
        <w:t xml:space="preserve">lub interesie zamawiającego </w:t>
      </w:r>
      <w:r w:rsidRPr="00A020D6">
        <w:rPr>
          <w:rFonts w:cs="Arial"/>
          <w:sz w:val="20"/>
          <w:szCs w:val="20"/>
        </w:rPr>
        <w:t>czego nie można było przewidzieć w chwili zawarcia Umowy. Zamawiający może odstąpić od Umowy w terminie 30 dni od daty powzięcia wiadomości o tych okolicznościach. Wykonawcy nie przysługuje z tego tytułu żadne odszkodowanie (art. 145 ustawy Prawo zamówień publicznych).</w:t>
      </w:r>
    </w:p>
    <w:p w14:paraId="6D5A452E" w14:textId="77777777" w:rsidR="00A020D6" w:rsidRPr="00A020D6" w:rsidRDefault="00A020D6" w:rsidP="009254CB">
      <w:pPr>
        <w:pStyle w:val="Bodytext2"/>
        <w:numPr>
          <w:ilvl w:val="0"/>
          <w:numId w:val="104"/>
        </w:numPr>
        <w:shd w:val="clear" w:color="auto" w:fill="auto"/>
        <w:spacing w:before="0" w:line="276" w:lineRule="auto"/>
        <w:jc w:val="both"/>
        <w:rPr>
          <w:rFonts w:cs="Arial"/>
          <w:sz w:val="20"/>
          <w:szCs w:val="20"/>
        </w:rPr>
      </w:pPr>
      <w:r w:rsidRPr="00A020D6">
        <w:rPr>
          <w:rFonts w:cs="Arial"/>
          <w:sz w:val="20"/>
          <w:szCs w:val="20"/>
        </w:rPr>
        <w:t>W przypadku, odstąpienia przez zamawiającego od Umowy, w okolicznościach, o których mowa jest w art. 145 ust. 1 ustawy Prawo zamówień publicznych, wykonawca może żądać wyłącznie wynagrodzenia należnego z tytułu wykonania części Umowy. Wynagrodzenie to zostanie ustalone w oparciu o protokół określający zakres zrealizowanych czynności wykonawcy, których wykonanie zostanie potwierdzone przez zamawiającego.</w:t>
      </w:r>
    </w:p>
    <w:p w14:paraId="3B1CF983" w14:textId="77777777" w:rsidR="00A020D6" w:rsidRPr="00A020D6" w:rsidRDefault="00A020D6" w:rsidP="009254CB">
      <w:pPr>
        <w:pStyle w:val="Bodytext2"/>
        <w:numPr>
          <w:ilvl w:val="0"/>
          <w:numId w:val="104"/>
        </w:numPr>
        <w:shd w:val="clear" w:color="auto" w:fill="auto"/>
        <w:spacing w:before="0" w:line="276" w:lineRule="auto"/>
        <w:jc w:val="both"/>
        <w:rPr>
          <w:rFonts w:cs="Arial"/>
          <w:sz w:val="20"/>
          <w:szCs w:val="20"/>
        </w:rPr>
      </w:pPr>
      <w:r w:rsidRPr="00A020D6">
        <w:rPr>
          <w:rFonts w:cs="Arial"/>
          <w:sz w:val="20"/>
          <w:szCs w:val="20"/>
        </w:rPr>
        <w:t>Zamawiający ma również prawo odstąpić od Umowy z przyczyn leżących po stronie wykonawcy, jeśli wykonawca realizuje umowę:</w:t>
      </w:r>
    </w:p>
    <w:p w14:paraId="619CDD8C" w14:textId="77777777" w:rsidR="00A020D6" w:rsidRPr="00A020D6" w:rsidRDefault="00A020D6" w:rsidP="009254CB">
      <w:pPr>
        <w:pStyle w:val="Bodytext2"/>
        <w:numPr>
          <w:ilvl w:val="0"/>
          <w:numId w:val="106"/>
        </w:numPr>
        <w:shd w:val="clear" w:color="auto" w:fill="auto"/>
        <w:spacing w:before="0" w:line="276" w:lineRule="auto"/>
        <w:jc w:val="both"/>
        <w:rPr>
          <w:rFonts w:cs="Arial"/>
          <w:sz w:val="20"/>
          <w:szCs w:val="20"/>
        </w:rPr>
      </w:pPr>
      <w:r w:rsidRPr="00A020D6">
        <w:rPr>
          <w:rFonts w:cs="Arial"/>
          <w:sz w:val="20"/>
          <w:szCs w:val="20"/>
        </w:rPr>
        <w:t>bez zachowania należytej staranności,</w:t>
      </w:r>
    </w:p>
    <w:p w14:paraId="59EC1E39" w14:textId="77777777" w:rsidR="00A020D6" w:rsidRPr="00A020D6" w:rsidRDefault="00A020D6" w:rsidP="009254CB">
      <w:pPr>
        <w:pStyle w:val="Bodytext2"/>
        <w:numPr>
          <w:ilvl w:val="0"/>
          <w:numId w:val="107"/>
        </w:numPr>
        <w:shd w:val="clear" w:color="auto" w:fill="auto"/>
        <w:spacing w:before="0" w:line="276" w:lineRule="auto"/>
        <w:jc w:val="both"/>
        <w:rPr>
          <w:rFonts w:cs="Arial"/>
          <w:sz w:val="20"/>
          <w:szCs w:val="20"/>
        </w:rPr>
      </w:pPr>
      <w:r w:rsidRPr="00A020D6">
        <w:rPr>
          <w:rFonts w:cs="Arial"/>
          <w:sz w:val="20"/>
          <w:szCs w:val="20"/>
        </w:rPr>
        <w:t>z naruszeniem obowiązujących przepisów,</w:t>
      </w:r>
    </w:p>
    <w:p w14:paraId="52504CCB" w14:textId="77777777" w:rsidR="00A020D6" w:rsidRPr="00A020D6" w:rsidRDefault="00A020D6" w:rsidP="009254CB">
      <w:pPr>
        <w:pStyle w:val="Bodytext2"/>
        <w:numPr>
          <w:ilvl w:val="0"/>
          <w:numId w:val="107"/>
        </w:numPr>
        <w:shd w:val="clear" w:color="auto" w:fill="auto"/>
        <w:spacing w:before="0" w:line="276" w:lineRule="auto"/>
        <w:jc w:val="both"/>
        <w:rPr>
          <w:rFonts w:cs="Arial"/>
          <w:sz w:val="20"/>
          <w:szCs w:val="20"/>
        </w:rPr>
      </w:pPr>
      <w:r w:rsidRPr="00A020D6">
        <w:rPr>
          <w:rFonts w:cs="Arial"/>
          <w:sz w:val="20"/>
          <w:szCs w:val="20"/>
        </w:rPr>
        <w:t>niezgodnie z warunkami zawartymi w niniejszej umowie,</w:t>
      </w:r>
    </w:p>
    <w:p w14:paraId="6D9EEAA6" w14:textId="77777777" w:rsidR="00A020D6" w:rsidRPr="00A020D6" w:rsidRDefault="00A020D6" w:rsidP="009254CB">
      <w:pPr>
        <w:pStyle w:val="Bodytext2"/>
        <w:numPr>
          <w:ilvl w:val="0"/>
          <w:numId w:val="108"/>
        </w:numPr>
        <w:shd w:val="clear" w:color="auto" w:fill="auto"/>
        <w:spacing w:before="0" w:line="276" w:lineRule="auto"/>
        <w:jc w:val="both"/>
        <w:rPr>
          <w:rFonts w:cs="Arial"/>
          <w:sz w:val="20"/>
          <w:szCs w:val="20"/>
        </w:rPr>
      </w:pPr>
      <w:r w:rsidRPr="00A020D6">
        <w:rPr>
          <w:rFonts w:cs="Arial"/>
          <w:sz w:val="20"/>
          <w:szCs w:val="20"/>
        </w:rPr>
        <w:t>jeśli kary umowne, o których mowa w § 13 ust. 4 pkt. 2 - pkt. 3 Umowy przekroczą kwotę 10.000,00 zł (bądź zażądać w takim przypadku od wykonawcy stosownego obniżenia wynagrodzenia).</w:t>
      </w:r>
    </w:p>
    <w:p w14:paraId="049CD985" w14:textId="77777777" w:rsidR="00A020D6" w:rsidRPr="00A020D6" w:rsidRDefault="00A020D6" w:rsidP="009254CB">
      <w:pPr>
        <w:pStyle w:val="Bodytext2"/>
        <w:numPr>
          <w:ilvl w:val="0"/>
          <w:numId w:val="109"/>
        </w:numPr>
        <w:shd w:val="clear" w:color="auto" w:fill="auto"/>
        <w:spacing w:before="0" w:line="276" w:lineRule="auto"/>
        <w:jc w:val="both"/>
        <w:rPr>
          <w:rFonts w:cs="Arial"/>
          <w:sz w:val="20"/>
          <w:szCs w:val="20"/>
        </w:rPr>
      </w:pPr>
      <w:r w:rsidRPr="00A020D6">
        <w:rPr>
          <w:rFonts w:cs="Arial"/>
          <w:sz w:val="20"/>
          <w:szCs w:val="20"/>
        </w:rPr>
        <w:t>Odstąpienie od Umowy może nastąpić w terminie do 60 dni od dnia powzięcia przez zamawiającego wiadomości o zaistnieniu okoliczności uzasadniających odstąpienie, z zastrzeżeniem ust. 1 niniejszego paragrafu.</w:t>
      </w:r>
    </w:p>
    <w:p w14:paraId="1051767F" w14:textId="77777777" w:rsidR="00A020D6" w:rsidRPr="00A020D6" w:rsidRDefault="00A020D6" w:rsidP="009254CB">
      <w:pPr>
        <w:pStyle w:val="Bodytext2"/>
        <w:numPr>
          <w:ilvl w:val="0"/>
          <w:numId w:val="104"/>
        </w:numPr>
        <w:shd w:val="clear" w:color="auto" w:fill="auto"/>
        <w:spacing w:before="0" w:line="276" w:lineRule="auto"/>
        <w:jc w:val="both"/>
        <w:rPr>
          <w:rFonts w:cs="Arial"/>
          <w:sz w:val="20"/>
          <w:szCs w:val="20"/>
        </w:rPr>
      </w:pPr>
      <w:r w:rsidRPr="00A020D6">
        <w:rPr>
          <w:rFonts w:cs="Arial"/>
          <w:sz w:val="20"/>
          <w:szCs w:val="20"/>
        </w:rPr>
        <w:t>W przypadku odstąpienia od Umowy przez którąkolwiek ze Stron z przyczyn leżących po stronie wykonawcy, zostanie mu wypłacone wynagrodzenie jedynie za usługi zrealizowane należycie do dnia odstąpienia.</w:t>
      </w:r>
    </w:p>
    <w:p w14:paraId="203B9BF0" w14:textId="77777777" w:rsidR="00A020D6" w:rsidRPr="00A020D6" w:rsidRDefault="00A020D6" w:rsidP="009254CB">
      <w:pPr>
        <w:pStyle w:val="Bodytext2"/>
        <w:numPr>
          <w:ilvl w:val="0"/>
          <w:numId w:val="104"/>
        </w:numPr>
        <w:shd w:val="clear" w:color="auto" w:fill="auto"/>
        <w:spacing w:before="0" w:line="276" w:lineRule="auto"/>
        <w:jc w:val="both"/>
        <w:rPr>
          <w:rFonts w:cs="Arial"/>
          <w:sz w:val="20"/>
          <w:szCs w:val="20"/>
        </w:rPr>
      </w:pPr>
      <w:r w:rsidRPr="00A020D6">
        <w:rPr>
          <w:rFonts w:cs="Arial"/>
          <w:sz w:val="20"/>
          <w:szCs w:val="20"/>
        </w:rPr>
        <w:t>Zamawiający może rozwiązać Umowę ze skutkiem natychmiastowym:</w:t>
      </w:r>
    </w:p>
    <w:p w14:paraId="29DA09B3" w14:textId="77777777" w:rsidR="00A020D6" w:rsidRPr="00A020D6" w:rsidRDefault="00A020D6" w:rsidP="009254CB">
      <w:pPr>
        <w:pStyle w:val="Bodytext2"/>
        <w:numPr>
          <w:ilvl w:val="0"/>
          <w:numId w:val="111"/>
        </w:numPr>
        <w:shd w:val="clear" w:color="auto" w:fill="auto"/>
        <w:spacing w:before="0" w:line="276" w:lineRule="auto"/>
        <w:jc w:val="both"/>
        <w:rPr>
          <w:rFonts w:cs="Arial"/>
          <w:sz w:val="20"/>
          <w:szCs w:val="20"/>
        </w:rPr>
      </w:pPr>
      <w:r w:rsidRPr="00A020D6">
        <w:rPr>
          <w:rFonts w:cs="Arial"/>
          <w:sz w:val="20"/>
          <w:szCs w:val="20"/>
        </w:rPr>
        <w:t>w razie rażącego naruszania przez wykonawcę obowiązków wynikających z niniejszej Umowy, tj. w sytuacji:</w:t>
      </w:r>
    </w:p>
    <w:p w14:paraId="2CB2E4C1" w14:textId="77777777" w:rsidR="00A020D6" w:rsidRPr="00A020D6" w:rsidRDefault="00A020D6" w:rsidP="009254CB">
      <w:pPr>
        <w:pStyle w:val="Bodytext2"/>
        <w:numPr>
          <w:ilvl w:val="0"/>
          <w:numId w:val="113"/>
        </w:numPr>
        <w:shd w:val="clear" w:color="auto" w:fill="auto"/>
        <w:spacing w:before="0" w:line="276" w:lineRule="auto"/>
        <w:jc w:val="both"/>
        <w:rPr>
          <w:rFonts w:cs="Arial"/>
          <w:sz w:val="20"/>
          <w:szCs w:val="20"/>
        </w:rPr>
      </w:pPr>
      <w:r w:rsidRPr="00A020D6">
        <w:rPr>
          <w:rFonts w:cs="Arial"/>
          <w:sz w:val="20"/>
          <w:szCs w:val="20"/>
        </w:rPr>
        <w:lastRenderedPageBreak/>
        <w:t>powtarzających się przypadków niepodejmowania czynności, do jakich wykonawca jest zobowiązany Umową</w:t>
      </w:r>
    </w:p>
    <w:p w14:paraId="65FE99F3" w14:textId="77777777" w:rsidR="00A020D6" w:rsidRPr="00A020D6" w:rsidRDefault="00A020D6" w:rsidP="009254CB">
      <w:pPr>
        <w:pStyle w:val="Bodytext2"/>
        <w:numPr>
          <w:ilvl w:val="0"/>
          <w:numId w:val="113"/>
        </w:numPr>
        <w:shd w:val="clear" w:color="auto" w:fill="auto"/>
        <w:spacing w:before="0" w:line="276" w:lineRule="auto"/>
        <w:jc w:val="both"/>
        <w:rPr>
          <w:rFonts w:cs="Arial"/>
          <w:sz w:val="20"/>
          <w:szCs w:val="20"/>
        </w:rPr>
      </w:pPr>
      <w:r w:rsidRPr="00A020D6">
        <w:rPr>
          <w:rFonts w:cs="Arial"/>
          <w:sz w:val="20"/>
          <w:szCs w:val="20"/>
        </w:rPr>
        <w:t>nie podjęcia wykonania danej czynności, do jakiej wykonawca jest zobowiązany Umową, pomimo wezwania zamawiającego do jej wykonania,</w:t>
      </w:r>
    </w:p>
    <w:p w14:paraId="7364F74F" w14:textId="77777777" w:rsidR="00A020D6" w:rsidRPr="00A020D6" w:rsidRDefault="00A020D6" w:rsidP="009254CB">
      <w:pPr>
        <w:pStyle w:val="Bodytext2"/>
        <w:numPr>
          <w:ilvl w:val="0"/>
          <w:numId w:val="113"/>
        </w:numPr>
        <w:shd w:val="clear" w:color="auto" w:fill="auto"/>
        <w:spacing w:before="0" w:line="276" w:lineRule="auto"/>
        <w:jc w:val="both"/>
        <w:rPr>
          <w:rFonts w:cs="Arial"/>
          <w:sz w:val="20"/>
          <w:szCs w:val="20"/>
        </w:rPr>
      </w:pPr>
      <w:r w:rsidRPr="00A020D6">
        <w:rPr>
          <w:rFonts w:cs="Arial"/>
          <w:sz w:val="20"/>
          <w:szCs w:val="20"/>
        </w:rPr>
        <w:t>w przypadku nieuzasadnionego nie stosowania się do bieżących zaleceń zamawiającego w zakresie wykonywania przez wykonawcę obowiązków wynikających z Umowy.</w:t>
      </w:r>
    </w:p>
    <w:p w14:paraId="03709175" w14:textId="77777777" w:rsidR="00A020D6" w:rsidRPr="00A020D6" w:rsidRDefault="00A020D6" w:rsidP="009254CB">
      <w:pPr>
        <w:pStyle w:val="Bodytext2"/>
        <w:numPr>
          <w:ilvl w:val="0"/>
          <w:numId w:val="114"/>
        </w:numPr>
        <w:shd w:val="clear" w:color="auto" w:fill="auto"/>
        <w:spacing w:before="0" w:line="276" w:lineRule="auto"/>
        <w:jc w:val="both"/>
        <w:rPr>
          <w:rFonts w:cs="Arial"/>
          <w:sz w:val="20"/>
          <w:szCs w:val="20"/>
        </w:rPr>
      </w:pPr>
      <w:r w:rsidRPr="00A020D6">
        <w:rPr>
          <w:rFonts w:cs="Arial"/>
          <w:sz w:val="20"/>
          <w:szCs w:val="20"/>
        </w:rPr>
        <w:t>w przypadku, gdy opóźnienie w spełnieniu świadczenia, do którego wykonania wykonawca jest zobowiązany na mocy niniejszej Umowy, wyniesie co najmniej 30 dni.</w:t>
      </w:r>
    </w:p>
    <w:p w14:paraId="1088DD72" w14:textId="77777777" w:rsidR="00A020D6" w:rsidRPr="00A020D6" w:rsidRDefault="00A020D6" w:rsidP="009254CB">
      <w:pPr>
        <w:pStyle w:val="Bodytext2"/>
        <w:numPr>
          <w:ilvl w:val="0"/>
          <w:numId w:val="115"/>
        </w:numPr>
        <w:shd w:val="clear" w:color="auto" w:fill="auto"/>
        <w:spacing w:before="0" w:line="276" w:lineRule="auto"/>
        <w:ind w:right="220"/>
        <w:jc w:val="both"/>
        <w:rPr>
          <w:rFonts w:cs="Arial"/>
          <w:sz w:val="20"/>
          <w:szCs w:val="20"/>
        </w:rPr>
      </w:pPr>
      <w:r w:rsidRPr="00A020D6">
        <w:rPr>
          <w:rFonts w:cs="Arial"/>
          <w:sz w:val="20"/>
          <w:szCs w:val="20"/>
        </w:rPr>
        <w:t>Wykonawcy przysługuje prawo rozwiązania Umowy ze skutkiem natychmiastowym w przypadku braku zapłaty wynagrodzenia, określonego w § 12 ust. 1 i ust. 2 Umowy, za dwa kolejne okresy rozliczeniowe, po uprzednim wezwaniu do uregulowania zaległości i wyznaczeniu dodatkowego miesięcznego terminu na ich uregulowanie.</w:t>
      </w:r>
    </w:p>
    <w:p w14:paraId="6DA40AC5" w14:textId="77777777" w:rsidR="00A020D6" w:rsidRPr="00A020D6" w:rsidRDefault="00A020D6" w:rsidP="009254CB">
      <w:pPr>
        <w:pStyle w:val="Bodytext2"/>
        <w:shd w:val="clear" w:color="auto" w:fill="auto"/>
        <w:spacing w:before="0" w:line="276" w:lineRule="auto"/>
        <w:ind w:left="3740" w:hanging="7"/>
        <w:jc w:val="both"/>
        <w:rPr>
          <w:rFonts w:cs="Arial"/>
          <w:sz w:val="20"/>
          <w:szCs w:val="20"/>
        </w:rPr>
      </w:pPr>
    </w:p>
    <w:p w14:paraId="0EC30DD4" w14:textId="77777777" w:rsidR="0076240D" w:rsidRDefault="0076240D" w:rsidP="009254CB">
      <w:pPr>
        <w:pStyle w:val="Bodytext2"/>
        <w:shd w:val="clear" w:color="auto" w:fill="auto"/>
        <w:spacing w:before="0" w:line="276" w:lineRule="auto"/>
        <w:ind w:left="3740" w:hanging="7"/>
        <w:jc w:val="both"/>
        <w:rPr>
          <w:rFonts w:cs="Arial"/>
          <w:sz w:val="20"/>
          <w:szCs w:val="20"/>
        </w:rPr>
      </w:pPr>
    </w:p>
    <w:p w14:paraId="6DD6A159" w14:textId="7B378EBC" w:rsidR="00A020D6" w:rsidRPr="00A020D6" w:rsidRDefault="0076240D" w:rsidP="009254CB">
      <w:pPr>
        <w:pStyle w:val="Bodytext2"/>
        <w:shd w:val="clear" w:color="auto" w:fill="auto"/>
        <w:spacing w:before="0" w:line="276" w:lineRule="auto"/>
        <w:ind w:left="3740" w:hanging="7"/>
        <w:jc w:val="both"/>
        <w:rPr>
          <w:rFonts w:cs="Arial"/>
          <w:sz w:val="20"/>
          <w:szCs w:val="20"/>
        </w:rPr>
      </w:pPr>
      <w:r>
        <w:rPr>
          <w:rFonts w:cs="Arial"/>
          <w:sz w:val="20"/>
          <w:szCs w:val="20"/>
        </w:rPr>
        <w:t>§12</w:t>
      </w:r>
    </w:p>
    <w:p w14:paraId="5DF8D1A9" w14:textId="1D6BC845" w:rsidR="00A020D6" w:rsidRPr="00A020D6" w:rsidRDefault="00A020D6" w:rsidP="009254CB">
      <w:pPr>
        <w:pStyle w:val="Bodytext2"/>
        <w:shd w:val="clear" w:color="auto" w:fill="auto"/>
        <w:spacing w:before="0" w:line="276" w:lineRule="auto"/>
        <w:ind w:left="1800"/>
        <w:jc w:val="both"/>
        <w:rPr>
          <w:rFonts w:cs="Arial"/>
          <w:sz w:val="20"/>
          <w:szCs w:val="20"/>
        </w:rPr>
      </w:pPr>
      <w:r w:rsidRPr="00A020D6">
        <w:rPr>
          <w:rFonts w:cs="Arial"/>
          <w:sz w:val="20"/>
          <w:szCs w:val="20"/>
        </w:rPr>
        <w:t>ZASADY POROZUMIEWANIA SIĘ MIĘDZY STRONAMI</w:t>
      </w:r>
    </w:p>
    <w:p w14:paraId="2D9023D3" w14:textId="77777777" w:rsidR="00A020D6" w:rsidRPr="00A020D6" w:rsidRDefault="00A020D6" w:rsidP="009254CB">
      <w:pPr>
        <w:pStyle w:val="Bodytext2"/>
        <w:shd w:val="clear" w:color="auto" w:fill="auto"/>
        <w:spacing w:before="0" w:line="276" w:lineRule="auto"/>
        <w:ind w:left="1800"/>
        <w:jc w:val="both"/>
        <w:rPr>
          <w:rFonts w:cs="Arial"/>
          <w:sz w:val="20"/>
          <w:szCs w:val="20"/>
        </w:rPr>
      </w:pPr>
    </w:p>
    <w:p w14:paraId="0DBB30EB" w14:textId="77777777" w:rsidR="00A020D6" w:rsidRPr="00A020D6" w:rsidRDefault="00A020D6" w:rsidP="009254CB">
      <w:pPr>
        <w:pStyle w:val="Bodytext2"/>
        <w:shd w:val="clear" w:color="auto" w:fill="auto"/>
        <w:spacing w:before="0" w:line="276" w:lineRule="auto"/>
        <w:ind w:firstLine="29"/>
        <w:jc w:val="both"/>
        <w:rPr>
          <w:rFonts w:cs="Arial"/>
          <w:sz w:val="20"/>
          <w:szCs w:val="20"/>
        </w:rPr>
      </w:pPr>
      <w:r w:rsidRPr="00A020D6">
        <w:rPr>
          <w:rFonts w:cs="Arial"/>
          <w:sz w:val="20"/>
          <w:szCs w:val="20"/>
        </w:rPr>
        <w:t>1. Osobami upoważnionymi przez wykonawcę do kontaktów z zamawiającym są:</w:t>
      </w:r>
    </w:p>
    <w:p w14:paraId="615063FD" w14:textId="4AEED037" w:rsidR="00A020D6" w:rsidRPr="00A020D6" w:rsidRDefault="00A020D6" w:rsidP="009254CB">
      <w:pPr>
        <w:pStyle w:val="Bodytext2"/>
        <w:shd w:val="clear" w:color="auto" w:fill="auto"/>
        <w:tabs>
          <w:tab w:val="left" w:leader="dot" w:pos="8070"/>
        </w:tabs>
        <w:spacing w:before="0" w:line="276" w:lineRule="auto"/>
        <w:ind w:left="360" w:hanging="5"/>
        <w:jc w:val="both"/>
        <w:rPr>
          <w:rFonts w:cs="Arial"/>
          <w:sz w:val="20"/>
          <w:szCs w:val="20"/>
        </w:rPr>
      </w:pPr>
      <w:r w:rsidRPr="00A020D6">
        <w:rPr>
          <w:rFonts w:cs="Arial"/>
          <w:sz w:val="20"/>
          <w:szCs w:val="20"/>
        </w:rPr>
        <w:t>a) Imię i nazwisko</w:t>
      </w:r>
    </w:p>
    <w:p w14:paraId="6418B8B9" w14:textId="46B69CF4" w:rsidR="00A020D6" w:rsidRPr="00A020D6" w:rsidRDefault="00A020D6" w:rsidP="009254CB">
      <w:pPr>
        <w:pStyle w:val="Bodytext2"/>
        <w:shd w:val="clear" w:color="auto" w:fill="auto"/>
        <w:tabs>
          <w:tab w:val="center" w:leader="dot" w:pos="2358"/>
          <w:tab w:val="right" w:leader="dot" w:pos="4147"/>
          <w:tab w:val="left" w:leader="dot" w:pos="8070"/>
        </w:tabs>
        <w:spacing w:before="0" w:line="276" w:lineRule="auto"/>
        <w:ind w:left="680" w:hanging="3"/>
        <w:jc w:val="both"/>
        <w:rPr>
          <w:rFonts w:cs="Arial"/>
        </w:rPr>
      </w:pPr>
      <w:r w:rsidRPr="00A020D6">
        <w:rPr>
          <w:rFonts w:cs="Arial"/>
          <w:sz w:val="20"/>
          <w:szCs w:val="20"/>
        </w:rPr>
        <w:t>Tel</w:t>
      </w:r>
      <w:r w:rsidRPr="00A020D6">
        <w:rPr>
          <w:rFonts w:cs="Arial"/>
          <w:sz w:val="20"/>
          <w:szCs w:val="20"/>
        </w:rPr>
        <w:tab/>
        <w:t>Fax</w:t>
      </w:r>
      <w:r w:rsidRPr="00A020D6">
        <w:rPr>
          <w:rFonts w:cs="Arial"/>
          <w:sz w:val="20"/>
          <w:szCs w:val="20"/>
        </w:rPr>
        <w:tab/>
        <w:t>E-mail</w:t>
      </w:r>
    </w:p>
    <w:p w14:paraId="23738CEA" w14:textId="77777777" w:rsidR="00A020D6" w:rsidRPr="00A020D6" w:rsidRDefault="00A020D6" w:rsidP="009254CB">
      <w:pPr>
        <w:pStyle w:val="Bodytext2"/>
        <w:shd w:val="clear" w:color="auto" w:fill="auto"/>
        <w:spacing w:before="0" w:line="276" w:lineRule="auto"/>
        <w:ind w:left="1200" w:hanging="1"/>
        <w:jc w:val="both"/>
        <w:rPr>
          <w:rFonts w:cs="Arial"/>
          <w:sz w:val="20"/>
          <w:szCs w:val="20"/>
        </w:rPr>
      </w:pPr>
      <w:r w:rsidRPr="00A020D6">
        <w:rPr>
          <w:rFonts w:cs="Arial"/>
          <w:sz w:val="20"/>
          <w:szCs w:val="20"/>
        </w:rPr>
        <w:t>w zakresie usług finansowo-księgowych.</w:t>
      </w:r>
    </w:p>
    <w:p w14:paraId="22F1C294" w14:textId="66B027B6" w:rsidR="00A020D6" w:rsidRPr="00A020D6" w:rsidRDefault="00A020D6" w:rsidP="009254CB">
      <w:pPr>
        <w:pStyle w:val="Bodytext2"/>
        <w:shd w:val="clear" w:color="auto" w:fill="auto"/>
        <w:tabs>
          <w:tab w:val="left" w:leader="dot" w:pos="8553"/>
        </w:tabs>
        <w:spacing w:before="0" w:line="276" w:lineRule="auto"/>
        <w:ind w:left="820" w:hanging="8"/>
        <w:jc w:val="both"/>
        <w:rPr>
          <w:rFonts w:cs="Arial"/>
          <w:sz w:val="20"/>
          <w:szCs w:val="20"/>
        </w:rPr>
      </w:pPr>
      <w:r w:rsidRPr="00A020D6">
        <w:rPr>
          <w:rFonts w:cs="Arial"/>
          <w:sz w:val="20"/>
          <w:szCs w:val="20"/>
        </w:rPr>
        <w:t>b) Imię i nazwisko</w:t>
      </w:r>
    </w:p>
    <w:p w14:paraId="2FC26BE0" w14:textId="0EF0609D" w:rsidR="00A020D6" w:rsidRPr="00A020D6" w:rsidRDefault="00A020D6" w:rsidP="009254CB">
      <w:pPr>
        <w:pStyle w:val="Bodytext2"/>
        <w:shd w:val="clear" w:color="auto" w:fill="auto"/>
        <w:tabs>
          <w:tab w:val="center" w:leader="dot" w:pos="2866"/>
          <w:tab w:val="right" w:leader="dot" w:pos="4673"/>
          <w:tab w:val="left" w:leader="dot" w:pos="8553"/>
        </w:tabs>
        <w:spacing w:before="0" w:line="276" w:lineRule="auto"/>
        <w:ind w:left="1200" w:hanging="1"/>
        <w:jc w:val="both"/>
        <w:rPr>
          <w:rFonts w:cs="Arial"/>
          <w:sz w:val="20"/>
          <w:szCs w:val="20"/>
        </w:rPr>
      </w:pPr>
      <w:r w:rsidRPr="00A020D6">
        <w:rPr>
          <w:rFonts w:cs="Arial"/>
          <w:sz w:val="20"/>
          <w:szCs w:val="20"/>
        </w:rPr>
        <w:t>Tel</w:t>
      </w:r>
      <w:r w:rsidRPr="00A020D6">
        <w:rPr>
          <w:rFonts w:cs="Arial"/>
          <w:sz w:val="20"/>
          <w:szCs w:val="20"/>
        </w:rPr>
        <w:tab/>
        <w:t>Fax</w:t>
      </w:r>
      <w:r w:rsidRPr="00A020D6">
        <w:rPr>
          <w:rFonts w:cs="Arial"/>
          <w:sz w:val="20"/>
          <w:szCs w:val="20"/>
        </w:rPr>
        <w:tab/>
        <w:t>E-mail</w:t>
      </w:r>
    </w:p>
    <w:p w14:paraId="50B14E7C" w14:textId="77777777" w:rsidR="00A020D6" w:rsidRPr="00A020D6" w:rsidRDefault="00A020D6" w:rsidP="009254CB">
      <w:pPr>
        <w:pStyle w:val="Bodytext2"/>
        <w:shd w:val="clear" w:color="auto" w:fill="auto"/>
        <w:spacing w:before="0" w:line="276" w:lineRule="auto"/>
        <w:ind w:left="1200" w:hanging="1"/>
        <w:jc w:val="both"/>
        <w:rPr>
          <w:rFonts w:cs="Arial"/>
          <w:sz w:val="20"/>
          <w:szCs w:val="20"/>
        </w:rPr>
      </w:pPr>
      <w:r w:rsidRPr="00A020D6">
        <w:rPr>
          <w:rFonts w:cs="Arial"/>
          <w:sz w:val="20"/>
          <w:szCs w:val="20"/>
        </w:rPr>
        <w:t>w zakresie usług kadrowo-płacowych.</w:t>
      </w:r>
    </w:p>
    <w:p w14:paraId="3D1CCA48" w14:textId="77777777" w:rsidR="00A020D6" w:rsidRPr="00A020D6" w:rsidRDefault="00A020D6" w:rsidP="009254CB">
      <w:pPr>
        <w:pStyle w:val="Bodytext2"/>
        <w:numPr>
          <w:ilvl w:val="0"/>
          <w:numId w:val="118"/>
        </w:numPr>
        <w:shd w:val="clear" w:color="auto" w:fill="auto"/>
        <w:spacing w:before="0" w:line="276" w:lineRule="auto"/>
        <w:jc w:val="both"/>
        <w:rPr>
          <w:rFonts w:cs="Arial"/>
          <w:sz w:val="20"/>
          <w:szCs w:val="20"/>
        </w:rPr>
      </w:pPr>
      <w:r w:rsidRPr="00A020D6">
        <w:rPr>
          <w:rFonts w:cs="Arial"/>
          <w:sz w:val="20"/>
          <w:szCs w:val="20"/>
        </w:rPr>
        <w:t>Osobą koordynującą realizację umowy ze strony zamawiającego jest:</w:t>
      </w:r>
    </w:p>
    <w:p w14:paraId="148900D4" w14:textId="36B7254D" w:rsidR="00A020D6" w:rsidRPr="00A020D6" w:rsidRDefault="00A020D6" w:rsidP="009254CB">
      <w:pPr>
        <w:pStyle w:val="Bodytext2"/>
        <w:shd w:val="clear" w:color="auto" w:fill="auto"/>
        <w:spacing w:before="0" w:line="276" w:lineRule="auto"/>
        <w:ind w:left="1200" w:hanging="388"/>
        <w:jc w:val="both"/>
        <w:rPr>
          <w:rFonts w:cs="Arial"/>
          <w:sz w:val="20"/>
          <w:szCs w:val="20"/>
        </w:rPr>
      </w:pPr>
      <w:r w:rsidRPr="00A020D6">
        <w:rPr>
          <w:rFonts w:cs="Arial"/>
          <w:sz w:val="20"/>
          <w:szCs w:val="20"/>
        </w:rPr>
        <w:t>a) Imię i nazwisko -, Adres -, Telefon, e-mail</w:t>
      </w:r>
    </w:p>
    <w:p w14:paraId="66F1823B" w14:textId="77777777" w:rsidR="00A020D6" w:rsidRPr="00A020D6" w:rsidRDefault="00A020D6" w:rsidP="009254CB">
      <w:pPr>
        <w:pStyle w:val="Bodytext2"/>
        <w:numPr>
          <w:ilvl w:val="0"/>
          <w:numId w:val="117"/>
        </w:numPr>
        <w:shd w:val="clear" w:color="auto" w:fill="auto"/>
        <w:spacing w:before="0" w:line="276" w:lineRule="auto"/>
        <w:jc w:val="both"/>
        <w:rPr>
          <w:rFonts w:cs="Arial"/>
          <w:sz w:val="20"/>
          <w:szCs w:val="20"/>
        </w:rPr>
      </w:pPr>
      <w:r w:rsidRPr="00A020D6">
        <w:rPr>
          <w:rFonts w:cs="Arial"/>
          <w:sz w:val="20"/>
          <w:szCs w:val="20"/>
        </w:rPr>
        <w:t>Korespondencja pomiędzy Stronami Umowy będzie sporządzana w formie pisemnej w języku polskim. W przypadku wysłania korespondencji faksem lub pocztą elektroniczną Strony zobowiązują się każdorazowo bezzwłocznie potwierdzać fakt ich otrzymania. Przesyłki wysłane za pośrednictwem publicznego operatora, firmy kurierskiej lub doręczone osobiście winne być dostarczane na adresy Stron, wymienione poniżej:</w:t>
      </w:r>
    </w:p>
    <w:p w14:paraId="5A1DFAA2" w14:textId="1FCF3E9A" w:rsidR="00A020D6" w:rsidRPr="00A020D6" w:rsidRDefault="000D220E" w:rsidP="009254CB">
      <w:pPr>
        <w:pStyle w:val="Bodytext2"/>
        <w:numPr>
          <w:ilvl w:val="0"/>
          <w:numId w:val="120"/>
        </w:numPr>
        <w:shd w:val="clear" w:color="auto" w:fill="auto"/>
        <w:spacing w:before="0" w:line="276" w:lineRule="auto"/>
        <w:jc w:val="both"/>
        <w:rPr>
          <w:rFonts w:cs="Arial"/>
          <w:sz w:val="20"/>
          <w:szCs w:val="20"/>
        </w:rPr>
      </w:pPr>
      <w:r>
        <w:rPr>
          <w:rFonts w:cs="Arial"/>
          <w:sz w:val="20"/>
          <w:szCs w:val="20"/>
        </w:rPr>
        <w:t>dla zamawiającego:</w:t>
      </w:r>
      <w:r w:rsidR="00A020D6" w:rsidRPr="00A020D6">
        <w:rPr>
          <w:rFonts w:cs="Arial"/>
          <w:sz w:val="20"/>
          <w:szCs w:val="20"/>
        </w:rPr>
        <w:t xml:space="preserve"> Tel.</w:t>
      </w:r>
      <w:r>
        <w:rPr>
          <w:rFonts w:cs="Arial"/>
          <w:sz w:val="20"/>
          <w:szCs w:val="20"/>
        </w:rPr>
        <w:t xml:space="preserve"> </w:t>
      </w:r>
      <w:r w:rsidR="00A020D6" w:rsidRPr="00A020D6">
        <w:rPr>
          <w:rFonts w:cs="Arial"/>
          <w:sz w:val="20"/>
          <w:szCs w:val="20"/>
        </w:rPr>
        <w:t>e-mail:</w:t>
      </w:r>
    </w:p>
    <w:p w14:paraId="4B24F397" w14:textId="5883A4FC" w:rsidR="00A020D6" w:rsidRPr="00A020D6" w:rsidRDefault="00A020D6" w:rsidP="009254CB">
      <w:pPr>
        <w:pStyle w:val="Bodytext2"/>
        <w:numPr>
          <w:ilvl w:val="0"/>
          <w:numId w:val="121"/>
        </w:numPr>
        <w:shd w:val="clear" w:color="auto" w:fill="auto"/>
        <w:spacing w:before="0" w:line="276" w:lineRule="auto"/>
        <w:jc w:val="both"/>
        <w:rPr>
          <w:rFonts w:cs="Arial"/>
          <w:sz w:val="20"/>
          <w:szCs w:val="20"/>
        </w:rPr>
      </w:pPr>
      <w:r w:rsidRPr="00A020D6">
        <w:rPr>
          <w:rFonts w:cs="Arial"/>
          <w:sz w:val="20"/>
          <w:szCs w:val="20"/>
        </w:rPr>
        <w:t>dla wykonawcy:</w:t>
      </w:r>
    </w:p>
    <w:p w14:paraId="63A1C06B" w14:textId="77777777" w:rsidR="00A020D6" w:rsidRPr="00A020D6" w:rsidRDefault="00A020D6" w:rsidP="009254CB">
      <w:pPr>
        <w:pStyle w:val="Bodytext2"/>
        <w:shd w:val="clear" w:color="auto" w:fill="auto"/>
        <w:spacing w:before="0" w:line="276" w:lineRule="auto"/>
        <w:jc w:val="both"/>
        <w:rPr>
          <w:rFonts w:cs="Arial"/>
          <w:sz w:val="20"/>
          <w:szCs w:val="20"/>
        </w:rPr>
      </w:pPr>
    </w:p>
    <w:p w14:paraId="4F5FBD89" w14:textId="7FD81196" w:rsidR="00A020D6" w:rsidRPr="00A020D6" w:rsidRDefault="00A020D6" w:rsidP="009254CB">
      <w:pPr>
        <w:pStyle w:val="Bodytext2"/>
        <w:shd w:val="clear" w:color="auto" w:fill="auto"/>
        <w:spacing w:before="0" w:line="276" w:lineRule="auto"/>
        <w:jc w:val="center"/>
        <w:rPr>
          <w:rFonts w:cs="Arial"/>
          <w:sz w:val="20"/>
          <w:szCs w:val="20"/>
        </w:rPr>
      </w:pPr>
      <w:r w:rsidRPr="00A020D6">
        <w:rPr>
          <w:rFonts w:cs="Arial"/>
          <w:sz w:val="20"/>
          <w:szCs w:val="20"/>
        </w:rPr>
        <w:t>§1</w:t>
      </w:r>
      <w:r w:rsidR="009254CB">
        <w:rPr>
          <w:rFonts w:cs="Arial"/>
          <w:sz w:val="20"/>
          <w:szCs w:val="20"/>
        </w:rPr>
        <w:t>3</w:t>
      </w:r>
    </w:p>
    <w:p w14:paraId="26F7037E" w14:textId="77777777" w:rsidR="00A020D6" w:rsidRPr="00A020D6" w:rsidRDefault="00A020D6" w:rsidP="009254CB">
      <w:pPr>
        <w:pStyle w:val="Bodytext2"/>
        <w:shd w:val="clear" w:color="auto" w:fill="auto"/>
        <w:spacing w:before="0" w:line="276" w:lineRule="auto"/>
        <w:jc w:val="center"/>
        <w:rPr>
          <w:rFonts w:cs="Arial"/>
          <w:sz w:val="20"/>
          <w:szCs w:val="20"/>
        </w:rPr>
      </w:pPr>
      <w:r w:rsidRPr="00A020D6">
        <w:rPr>
          <w:rFonts w:cs="Arial"/>
          <w:sz w:val="20"/>
          <w:szCs w:val="20"/>
        </w:rPr>
        <w:t>POSTANOWIENIA KOŃCOWE</w:t>
      </w:r>
    </w:p>
    <w:p w14:paraId="6D4DC0A1" w14:textId="77777777" w:rsidR="00A020D6" w:rsidRPr="00A020D6" w:rsidRDefault="00A020D6" w:rsidP="009254CB">
      <w:pPr>
        <w:pStyle w:val="Bodytext2"/>
        <w:shd w:val="clear" w:color="auto" w:fill="auto"/>
        <w:spacing w:before="0" w:line="276" w:lineRule="auto"/>
        <w:jc w:val="both"/>
        <w:rPr>
          <w:rFonts w:cs="Arial"/>
          <w:sz w:val="20"/>
          <w:szCs w:val="20"/>
        </w:rPr>
      </w:pPr>
    </w:p>
    <w:p w14:paraId="5AE3C1BE" w14:textId="1DF4155C" w:rsidR="00A020D6" w:rsidRPr="00A020D6" w:rsidRDefault="00A020D6" w:rsidP="009254CB">
      <w:pPr>
        <w:pStyle w:val="Bodytext2"/>
        <w:numPr>
          <w:ilvl w:val="0"/>
          <w:numId w:val="123"/>
        </w:numPr>
        <w:shd w:val="clear" w:color="auto" w:fill="auto"/>
        <w:spacing w:before="0" w:line="276" w:lineRule="auto"/>
        <w:jc w:val="both"/>
        <w:rPr>
          <w:rFonts w:cs="Arial"/>
          <w:sz w:val="20"/>
          <w:szCs w:val="20"/>
        </w:rPr>
      </w:pPr>
      <w:r w:rsidRPr="00A020D6">
        <w:rPr>
          <w:rFonts w:cs="Arial"/>
          <w:sz w:val="20"/>
          <w:szCs w:val="20"/>
        </w:rPr>
        <w:t>Wykonawca nie może bez pisemnej zgody zamawiającego przenieść praw i obowiązków wynikających z ni</w:t>
      </w:r>
      <w:r w:rsidR="0076240D">
        <w:rPr>
          <w:rFonts w:cs="Arial"/>
          <w:sz w:val="20"/>
          <w:szCs w:val="20"/>
        </w:rPr>
        <w:t>niejszej Umowy na osobę trzecią.</w:t>
      </w:r>
    </w:p>
    <w:p w14:paraId="6E8C8D88" w14:textId="00A91F06" w:rsidR="00A020D6" w:rsidRPr="009254CB" w:rsidRDefault="00A020D6" w:rsidP="009254CB">
      <w:pPr>
        <w:pStyle w:val="Bodytext2"/>
        <w:numPr>
          <w:ilvl w:val="0"/>
          <w:numId w:val="123"/>
        </w:numPr>
        <w:shd w:val="clear" w:color="auto" w:fill="auto"/>
        <w:spacing w:before="0" w:line="276" w:lineRule="auto"/>
        <w:jc w:val="both"/>
        <w:rPr>
          <w:rFonts w:cs="Arial"/>
          <w:sz w:val="20"/>
          <w:szCs w:val="20"/>
        </w:rPr>
      </w:pPr>
      <w:r w:rsidRPr="00A020D6">
        <w:rPr>
          <w:rFonts w:cs="Arial"/>
          <w:sz w:val="20"/>
          <w:szCs w:val="20"/>
        </w:rPr>
        <w:t>Niniejsza Umowa zostaje zawarta na czas określony od dnia………. 2020 roku do dnia 31</w:t>
      </w:r>
      <w:r w:rsidR="009254CB">
        <w:rPr>
          <w:rFonts w:cs="Arial"/>
          <w:sz w:val="20"/>
          <w:szCs w:val="20"/>
        </w:rPr>
        <w:t xml:space="preserve"> </w:t>
      </w:r>
      <w:r w:rsidRPr="00A020D6">
        <w:rPr>
          <w:rFonts w:cs="Arial"/>
          <w:sz w:val="20"/>
          <w:szCs w:val="20"/>
        </w:rPr>
        <w:t>grudnia 2020 roku</w:t>
      </w:r>
      <w:r w:rsidR="009254CB">
        <w:rPr>
          <w:rFonts w:cs="Arial"/>
          <w:sz w:val="20"/>
          <w:szCs w:val="20"/>
        </w:rPr>
        <w:t xml:space="preserve"> </w:t>
      </w:r>
      <w:r w:rsidRPr="009254CB">
        <w:rPr>
          <w:rFonts w:cs="Arial"/>
          <w:b/>
          <w:sz w:val="20"/>
          <w:szCs w:val="20"/>
        </w:rPr>
        <w:t>z możliwością skorzystania z przez Zamawiającego z prawa opcji tj. przedłużenia świadczenia usług maksymalnie do 31.03.2021</w:t>
      </w:r>
      <w:r w:rsidRPr="009254CB">
        <w:rPr>
          <w:rFonts w:cs="Arial"/>
          <w:sz w:val="20"/>
          <w:szCs w:val="20"/>
        </w:rPr>
        <w:t>.</w:t>
      </w:r>
    </w:p>
    <w:p w14:paraId="211E8FBF" w14:textId="77777777" w:rsidR="00A020D6" w:rsidRPr="00A020D6" w:rsidRDefault="00A020D6" w:rsidP="009254CB">
      <w:pPr>
        <w:pStyle w:val="Bodytext2"/>
        <w:numPr>
          <w:ilvl w:val="0"/>
          <w:numId w:val="123"/>
        </w:numPr>
        <w:shd w:val="clear" w:color="auto" w:fill="auto"/>
        <w:spacing w:before="0" w:line="276" w:lineRule="auto"/>
        <w:ind w:right="160"/>
        <w:jc w:val="both"/>
        <w:rPr>
          <w:rFonts w:cs="Arial"/>
          <w:sz w:val="20"/>
          <w:szCs w:val="20"/>
        </w:rPr>
      </w:pPr>
      <w:r w:rsidRPr="00A020D6">
        <w:rPr>
          <w:rFonts w:cs="Arial"/>
          <w:sz w:val="20"/>
          <w:szCs w:val="20"/>
        </w:rPr>
        <w:t>W ramach niniejszej umowy wykonawca zobowiązuje się do sporządzania rocznych sprawozdań finansowych zgodnie z obowiązującymi przepisami.</w:t>
      </w:r>
    </w:p>
    <w:p w14:paraId="2C7D573F" w14:textId="77777777" w:rsidR="00A020D6" w:rsidRPr="00A020D6" w:rsidRDefault="00A020D6" w:rsidP="009254CB">
      <w:pPr>
        <w:pStyle w:val="Bodytext2"/>
        <w:numPr>
          <w:ilvl w:val="0"/>
          <w:numId w:val="123"/>
        </w:numPr>
        <w:shd w:val="clear" w:color="auto" w:fill="auto"/>
        <w:spacing w:before="0" w:line="276" w:lineRule="auto"/>
        <w:ind w:right="160"/>
        <w:jc w:val="both"/>
        <w:rPr>
          <w:rFonts w:cs="Arial"/>
          <w:sz w:val="20"/>
          <w:szCs w:val="20"/>
        </w:rPr>
      </w:pPr>
      <w:r w:rsidRPr="00A020D6">
        <w:rPr>
          <w:rFonts w:cs="Arial"/>
          <w:sz w:val="20"/>
          <w:szCs w:val="20"/>
        </w:rPr>
        <w:t>Spory mogące wyniknąć w związku z zawarciem i wykonaniem Umowy, rozstrzygane będą przez sąd właściwy miejscowo dla siedziby zamawiającego.</w:t>
      </w:r>
    </w:p>
    <w:p w14:paraId="5F88E2F4" w14:textId="77777777" w:rsidR="00A020D6" w:rsidRPr="00A020D6" w:rsidRDefault="00A020D6" w:rsidP="009254CB">
      <w:pPr>
        <w:pStyle w:val="Bodytext2"/>
        <w:numPr>
          <w:ilvl w:val="0"/>
          <w:numId w:val="123"/>
        </w:numPr>
        <w:shd w:val="clear" w:color="auto" w:fill="auto"/>
        <w:spacing w:before="0" w:line="276" w:lineRule="auto"/>
        <w:ind w:right="160"/>
        <w:jc w:val="both"/>
        <w:rPr>
          <w:rFonts w:cs="Arial"/>
          <w:sz w:val="20"/>
          <w:szCs w:val="20"/>
        </w:rPr>
      </w:pPr>
      <w:r w:rsidRPr="00A020D6">
        <w:rPr>
          <w:rFonts w:cs="Arial"/>
          <w:sz w:val="20"/>
          <w:szCs w:val="20"/>
        </w:rPr>
        <w:t xml:space="preserve">Prawem właściwym dla Umowy jest prawo polskie. W sprawach nieuregulowanych niniejszą Umową mają zastosowanie powszechnie obowiązujące przepisy prawa, a w szczególności ustawy </w:t>
      </w:r>
      <w:r w:rsidRPr="00A020D6">
        <w:rPr>
          <w:rFonts w:cs="Arial"/>
          <w:sz w:val="20"/>
          <w:szCs w:val="20"/>
        </w:rPr>
        <w:lastRenderedPageBreak/>
        <w:t>z dnia 23 kwietnia 1964 r. Kodeks cywilny (Dz. U. Nr 16, poz. 93 z późniejszymi zmianami), ustawy z dnia 29 stycznia 2004 r. Prawo zamówień publicznych (Dz. U. z 2019 r., poz. 1843 ), ustawy z dnia 29 września 1994 r. o rachunkowości (Dz.U. z 2016 r., poz. 1047 ze zm.).</w:t>
      </w:r>
    </w:p>
    <w:p w14:paraId="21778708" w14:textId="77777777" w:rsidR="00A020D6" w:rsidRPr="00A020D6" w:rsidRDefault="00A020D6" w:rsidP="009254CB">
      <w:pPr>
        <w:pStyle w:val="Bodytext2"/>
        <w:numPr>
          <w:ilvl w:val="0"/>
          <w:numId w:val="123"/>
        </w:numPr>
        <w:shd w:val="clear" w:color="auto" w:fill="auto"/>
        <w:spacing w:before="0" w:line="276" w:lineRule="auto"/>
        <w:jc w:val="both"/>
        <w:rPr>
          <w:rFonts w:cs="Arial"/>
          <w:sz w:val="20"/>
          <w:szCs w:val="20"/>
        </w:rPr>
      </w:pPr>
      <w:r w:rsidRPr="00A020D6">
        <w:rPr>
          <w:rFonts w:cs="Arial"/>
          <w:sz w:val="20"/>
          <w:szCs w:val="20"/>
        </w:rPr>
        <w:t>Umowę sporządzono w dwóch jednobrzmiących egzemplarzach po jednym dla każdej ze Stron.</w:t>
      </w:r>
    </w:p>
    <w:p w14:paraId="0183EFF6" w14:textId="77777777" w:rsidR="00A020D6" w:rsidRPr="00A020D6" w:rsidRDefault="00A020D6" w:rsidP="009254CB">
      <w:pPr>
        <w:pStyle w:val="Bodytext2"/>
        <w:shd w:val="clear" w:color="auto" w:fill="auto"/>
        <w:spacing w:before="0" w:line="276" w:lineRule="auto"/>
        <w:ind w:firstLine="32"/>
        <w:jc w:val="both"/>
        <w:rPr>
          <w:rFonts w:cs="Arial"/>
          <w:sz w:val="20"/>
          <w:szCs w:val="20"/>
        </w:rPr>
      </w:pPr>
      <w:r w:rsidRPr="00A020D6">
        <w:rPr>
          <w:rFonts w:cs="Arial"/>
          <w:sz w:val="20"/>
          <w:szCs w:val="20"/>
        </w:rPr>
        <w:t>Załączniki:</w:t>
      </w:r>
    </w:p>
    <w:p w14:paraId="3D9970BB" w14:textId="4D5D355B" w:rsidR="00A020D6" w:rsidRPr="00A020D6" w:rsidRDefault="00A020D6" w:rsidP="009254CB">
      <w:pPr>
        <w:pStyle w:val="Bodytext2"/>
        <w:shd w:val="clear" w:color="auto" w:fill="auto"/>
        <w:spacing w:before="0" w:line="276" w:lineRule="auto"/>
        <w:ind w:right="2140" w:firstLine="32"/>
        <w:jc w:val="both"/>
        <w:rPr>
          <w:rFonts w:cs="Arial"/>
          <w:sz w:val="20"/>
          <w:szCs w:val="20"/>
        </w:rPr>
      </w:pPr>
      <w:r w:rsidRPr="00A020D6">
        <w:rPr>
          <w:rFonts w:cs="Arial"/>
          <w:sz w:val="20"/>
          <w:szCs w:val="20"/>
        </w:rPr>
        <w:t>Załącznik nr 1 - wykaz kluczowego personelu (ekspertów)wykonawcy.</w:t>
      </w:r>
    </w:p>
    <w:p w14:paraId="428690E6" w14:textId="77777777" w:rsidR="00A020D6" w:rsidRPr="00A020D6" w:rsidRDefault="00A020D6" w:rsidP="009254CB">
      <w:pPr>
        <w:pStyle w:val="Bodytext2"/>
        <w:shd w:val="clear" w:color="auto" w:fill="auto"/>
        <w:spacing w:before="0" w:line="276" w:lineRule="auto"/>
        <w:ind w:right="3380" w:firstLine="32"/>
        <w:jc w:val="both"/>
        <w:rPr>
          <w:rFonts w:cs="Arial"/>
          <w:sz w:val="20"/>
          <w:szCs w:val="20"/>
        </w:rPr>
      </w:pPr>
      <w:r w:rsidRPr="00A020D6">
        <w:rPr>
          <w:rFonts w:cs="Arial"/>
          <w:sz w:val="20"/>
          <w:szCs w:val="20"/>
        </w:rPr>
        <w:t>Załącznik 2 - oferta wykonawcy.</w:t>
      </w:r>
    </w:p>
    <w:p w14:paraId="3F719A20" w14:textId="77777777" w:rsidR="00A020D6" w:rsidRDefault="00A020D6" w:rsidP="009254CB">
      <w:pPr>
        <w:pStyle w:val="Bodytext2"/>
        <w:shd w:val="clear" w:color="auto" w:fill="auto"/>
        <w:spacing w:before="0" w:line="276" w:lineRule="auto"/>
        <w:ind w:right="3380" w:firstLine="32"/>
        <w:jc w:val="both"/>
        <w:rPr>
          <w:rFonts w:cs="Arial"/>
          <w:sz w:val="20"/>
          <w:szCs w:val="20"/>
        </w:rPr>
      </w:pPr>
    </w:p>
    <w:p w14:paraId="7317E2DF" w14:textId="77777777" w:rsidR="009254CB" w:rsidRDefault="009254CB" w:rsidP="009254CB">
      <w:pPr>
        <w:pStyle w:val="Bodytext2"/>
        <w:shd w:val="clear" w:color="auto" w:fill="auto"/>
        <w:spacing w:before="0" w:line="276" w:lineRule="auto"/>
        <w:ind w:right="3380" w:firstLine="32"/>
        <w:jc w:val="both"/>
        <w:rPr>
          <w:rFonts w:cs="Arial"/>
          <w:sz w:val="20"/>
          <w:szCs w:val="20"/>
        </w:rPr>
      </w:pPr>
    </w:p>
    <w:p w14:paraId="76677FF8" w14:textId="77777777" w:rsidR="009254CB" w:rsidRDefault="009254CB" w:rsidP="009254CB">
      <w:pPr>
        <w:pStyle w:val="Bodytext2"/>
        <w:shd w:val="clear" w:color="auto" w:fill="auto"/>
        <w:spacing w:before="0" w:line="276" w:lineRule="auto"/>
        <w:ind w:right="3380" w:firstLine="32"/>
        <w:jc w:val="both"/>
        <w:rPr>
          <w:rFonts w:cs="Arial"/>
          <w:sz w:val="20"/>
          <w:szCs w:val="20"/>
        </w:rPr>
      </w:pPr>
    </w:p>
    <w:p w14:paraId="7BA53551" w14:textId="77777777" w:rsidR="009254CB" w:rsidRDefault="009254CB" w:rsidP="009254CB">
      <w:pPr>
        <w:pStyle w:val="Bodytext2"/>
        <w:shd w:val="clear" w:color="auto" w:fill="auto"/>
        <w:spacing w:before="0" w:line="276" w:lineRule="auto"/>
        <w:ind w:right="3380" w:firstLine="32"/>
        <w:jc w:val="both"/>
        <w:rPr>
          <w:rFonts w:cs="Arial"/>
          <w:sz w:val="20"/>
          <w:szCs w:val="20"/>
        </w:rPr>
      </w:pPr>
    </w:p>
    <w:p w14:paraId="0BFB57BE" w14:textId="77777777" w:rsidR="009254CB" w:rsidRDefault="009254CB" w:rsidP="009254CB">
      <w:pPr>
        <w:pStyle w:val="Bodytext2"/>
        <w:shd w:val="clear" w:color="auto" w:fill="auto"/>
        <w:spacing w:before="0" w:line="276" w:lineRule="auto"/>
        <w:ind w:right="3380" w:firstLine="32"/>
        <w:jc w:val="both"/>
        <w:rPr>
          <w:rFonts w:cs="Arial"/>
          <w:sz w:val="20"/>
          <w:szCs w:val="20"/>
        </w:rPr>
      </w:pPr>
    </w:p>
    <w:p w14:paraId="4461DC7B" w14:textId="77777777" w:rsidR="009254CB" w:rsidRDefault="009254CB" w:rsidP="009254CB">
      <w:pPr>
        <w:pStyle w:val="Bodytext2"/>
        <w:shd w:val="clear" w:color="auto" w:fill="auto"/>
        <w:spacing w:before="0" w:line="276" w:lineRule="auto"/>
        <w:ind w:right="3380" w:firstLine="32"/>
        <w:jc w:val="both"/>
        <w:rPr>
          <w:rFonts w:cs="Arial"/>
          <w:sz w:val="20"/>
          <w:szCs w:val="20"/>
        </w:rPr>
      </w:pPr>
    </w:p>
    <w:p w14:paraId="795426F5" w14:textId="77777777" w:rsidR="009254CB" w:rsidRDefault="009254CB" w:rsidP="009254CB">
      <w:pPr>
        <w:pStyle w:val="Bodytext2"/>
        <w:shd w:val="clear" w:color="auto" w:fill="auto"/>
        <w:spacing w:before="0" w:line="276" w:lineRule="auto"/>
        <w:ind w:right="3380" w:firstLine="32"/>
        <w:jc w:val="both"/>
        <w:rPr>
          <w:rFonts w:cs="Arial"/>
          <w:sz w:val="20"/>
          <w:szCs w:val="20"/>
        </w:rPr>
      </w:pPr>
    </w:p>
    <w:p w14:paraId="2C6781C3" w14:textId="77777777" w:rsidR="009254CB" w:rsidRPr="00A020D6" w:rsidRDefault="009254CB" w:rsidP="009254CB">
      <w:pPr>
        <w:pStyle w:val="Bodytext2"/>
        <w:shd w:val="clear" w:color="auto" w:fill="auto"/>
        <w:spacing w:before="0" w:line="276" w:lineRule="auto"/>
        <w:ind w:right="3380" w:firstLine="32"/>
        <w:jc w:val="both"/>
        <w:rPr>
          <w:rFonts w:cs="Arial"/>
          <w:sz w:val="20"/>
          <w:szCs w:val="20"/>
        </w:rPr>
      </w:pPr>
    </w:p>
    <w:p w14:paraId="04329DE9" w14:textId="0BD4CDC9" w:rsidR="00A020D6" w:rsidRPr="00A020D6" w:rsidRDefault="00A020D6" w:rsidP="009254CB">
      <w:pPr>
        <w:pStyle w:val="Bodytext2"/>
        <w:shd w:val="clear" w:color="auto" w:fill="auto"/>
        <w:tabs>
          <w:tab w:val="left" w:pos="709"/>
        </w:tabs>
        <w:spacing w:before="0" w:line="276" w:lineRule="auto"/>
        <w:ind w:left="2" w:right="864" w:firstLine="825"/>
        <w:jc w:val="both"/>
        <w:rPr>
          <w:rFonts w:cs="Arial"/>
        </w:rPr>
      </w:pPr>
      <w:r w:rsidRPr="00A020D6">
        <w:rPr>
          <w:rFonts w:cs="Arial"/>
          <w:sz w:val="20"/>
          <w:szCs w:val="20"/>
        </w:rPr>
        <w:t>ZAMAWIAJĄCY                                                                               WYKONAWCA</w:t>
      </w:r>
    </w:p>
    <w:p w14:paraId="24E0B6C8" w14:textId="77777777" w:rsidR="00A020D6" w:rsidRPr="00A020D6" w:rsidRDefault="00A020D6" w:rsidP="009254CB">
      <w:pPr>
        <w:spacing w:line="276" w:lineRule="auto"/>
        <w:jc w:val="both"/>
        <w:rPr>
          <w:rFonts w:ascii="Arial" w:hAnsi="Arial" w:cs="Arial"/>
        </w:rPr>
      </w:pPr>
    </w:p>
    <w:p w14:paraId="73990786" w14:textId="77777777" w:rsidR="0076240D" w:rsidRPr="00A020D6" w:rsidRDefault="0076240D" w:rsidP="009254CB">
      <w:pPr>
        <w:spacing w:line="276" w:lineRule="auto"/>
        <w:jc w:val="both"/>
        <w:rPr>
          <w:rFonts w:ascii="Arial" w:hAnsi="Arial" w:cs="Arial"/>
        </w:rPr>
      </w:pPr>
    </w:p>
    <w:sectPr w:rsidR="0076240D" w:rsidRPr="00A020D6" w:rsidSect="009254CB">
      <w:headerReference w:type="even" r:id="rId8"/>
      <w:headerReference w:type="default" r:id="rId9"/>
      <w:pgSz w:w="11900" w:h="16840"/>
      <w:pgMar w:top="1726" w:right="1127" w:bottom="2216" w:left="993" w:header="0" w:footer="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FDD39" w14:textId="77777777" w:rsidR="00ED4EE5" w:rsidRDefault="00ED4EE5">
      <w:r>
        <w:separator/>
      </w:r>
    </w:p>
  </w:endnote>
  <w:endnote w:type="continuationSeparator" w:id="0">
    <w:p w14:paraId="2C09B0DB" w14:textId="77777777" w:rsidR="00ED4EE5" w:rsidRDefault="00ED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0D2FE" w14:textId="77777777" w:rsidR="00ED4EE5" w:rsidRDefault="00ED4EE5">
      <w:r>
        <w:separator/>
      </w:r>
    </w:p>
  </w:footnote>
  <w:footnote w:type="continuationSeparator" w:id="0">
    <w:p w14:paraId="56958EEE" w14:textId="77777777" w:rsidR="00ED4EE5" w:rsidRDefault="00ED4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DDEFA" w14:textId="77777777" w:rsidR="009470A4" w:rsidRDefault="00A020D6">
    <w:pPr>
      <w:pStyle w:val="Nagwekistopka"/>
      <w:rPr>
        <w:rFonts w:hint="eastAsia"/>
      </w:rPr>
    </w:pPr>
    <w:r>
      <w:rPr>
        <w:rFonts w:hint="eastAsia"/>
        <w:noProof/>
      </w:rPr>
      <mc:AlternateContent>
        <mc:Choice Requires="wps">
          <w:drawing>
            <wp:anchor distT="152400" distB="152400" distL="152400" distR="152400" simplePos="0" relativeHeight="251656704" behindDoc="1" locked="0" layoutInCell="1" allowOverlap="1" wp14:anchorId="60188E4D" wp14:editId="29181191">
              <wp:simplePos x="0" y="0"/>
              <wp:positionH relativeFrom="page">
                <wp:posOffset>6363970</wp:posOffset>
              </wp:positionH>
              <wp:positionV relativeFrom="page">
                <wp:posOffset>9812020</wp:posOffset>
              </wp:positionV>
              <wp:extent cx="84455" cy="82550"/>
              <wp:effectExtent l="0" t="0" r="10795" b="0"/>
              <wp:wrapNone/>
              <wp:docPr id="1073741872" name="Pole tekstowe 10737418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455" cy="82550"/>
                      </a:xfrm>
                      <a:prstGeom prst="rect">
                        <a:avLst/>
                      </a:prstGeom>
                      <a:noFill/>
                      <a:ln w="12700" cap="flat">
                        <a:noFill/>
                        <a:miter lim="400000"/>
                      </a:ln>
                      <a:effectLst/>
                    </wps:spPr>
                    <wps:txbx>
                      <w:txbxContent>
                        <w:p w14:paraId="4A4301F1" w14:textId="77777777" w:rsidR="009470A4" w:rsidRDefault="002A1ED6">
                          <w:pPr>
                            <w:pStyle w:val="Headerorfooter"/>
                            <w:shd w:val="clear" w:color="auto" w:fill="auto"/>
                            <w:spacing w:line="240" w:lineRule="auto"/>
                          </w:pPr>
                          <w:r>
                            <w:fldChar w:fldCharType="begin"/>
                          </w:r>
                          <w:r>
                            <w:instrText xml:space="preserve"> PAGE </w:instrText>
                          </w:r>
                          <w:r>
                            <w:fldChar w:fldCharType="separate"/>
                          </w:r>
                          <w:r>
                            <w:rPr>
                              <w:noProof/>
                            </w:rPr>
                            <w:t>18</w:t>
                          </w:r>
                          <w:r>
                            <w:rPr>
                              <w:noProof/>
                            </w:rPr>
                            <w:fldChar w:fldCharType="end"/>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shapetype w14:anchorId="60188E4D" id="_x0000_t202" coordsize="21600,21600" o:spt="202" path="m,l,21600r21600,l21600,xe">
              <v:stroke joinstyle="miter"/>
              <v:path gradientshapeok="t" o:connecttype="rect"/>
            </v:shapetype>
            <v:shape id="Pole tekstowe 1073741872" o:spid="_x0000_s1026" type="#_x0000_t202" style="position:absolute;margin-left:501.1pt;margin-top:772.6pt;width:6.65pt;height:6.5pt;z-index:-2516597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" filled="f" stroked="f" strokeweight="1pt">
              <v:stroke miterlimit="4"/>
              <v:textbox inset="0,0,0,0">
                <w:txbxContent>
                  <w:p w14:paraId="4A4301F1" w14:textId="77777777" w:rsidR="009470A4" w:rsidRDefault="002A1ED6">
                    <w:pPr>
                      <w:pStyle w:val="Headerorfooter"/>
                      <w:shd w:val="clear" w:color="auto" w:fill="auto"/>
                      <w:spacing w:line="240" w:lineRule="auto"/>
                    </w:pPr>
                    <w:r>
                      <w:fldChar w:fldCharType="begin"/>
                    </w:r>
                    <w:r>
                      <w:instrText xml:space="preserve"> PAGE </w:instrText>
                    </w:r>
                    <w:r>
                      <w:fldChar w:fldCharType="separate"/>
                    </w:r>
                    <w:r>
                      <w:rPr>
                        <w:noProof/>
                      </w:rPr>
                      <w:t>18</w:t>
                    </w:r>
                    <w:r>
                      <w:rPr>
                        <w:noProof/>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0BF13" w14:textId="77777777" w:rsidR="009470A4" w:rsidRDefault="00A020D6">
    <w:pPr>
      <w:pStyle w:val="Nagwekistopka"/>
      <w:rPr>
        <w:rFonts w:hint="eastAsia"/>
      </w:rPr>
    </w:pPr>
    <w:r>
      <w:rPr>
        <w:rFonts w:hint="eastAsia"/>
        <w:noProof/>
      </w:rPr>
      <mc:AlternateContent>
        <mc:Choice Requires="wps">
          <w:drawing>
            <wp:anchor distT="152400" distB="152400" distL="152400" distR="152400" simplePos="0" relativeHeight="251658752" behindDoc="1" locked="0" layoutInCell="1" allowOverlap="1" wp14:anchorId="1B66A93E" wp14:editId="4C776087">
              <wp:simplePos x="0" y="0"/>
              <wp:positionH relativeFrom="page">
                <wp:posOffset>6363970</wp:posOffset>
              </wp:positionH>
              <wp:positionV relativeFrom="page">
                <wp:posOffset>9812020</wp:posOffset>
              </wp:positionV>
              <wp:extent cx="84455" cy="82550"/>
              <wp:effectExtent l="0" t="0" r="10795" b="0"/>
              <wp:wrapNone/>
              <wp:docPr id="1073741870" name="Pole tekstowe 1073741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455" cy="82550"/>
                      </a:xfrm>
                      <a:prstGeom prst="rect">
                        <a:avLst/>
                      </a:prstGeom>
                      <a:noFill/>
                      <a:ln w="12700" cap="flat">
                        <a:noFill/>
                        <a:miter lim="400000"/>
                      </a:ln>
                      <a:effectLst/>
                    </wps:spPr>
                    <wps:txbx>
                      <w:txbxContent>
                        <w:p w14:paraId="48DC4FFD" w14:textId="77777777" w:rsidR="009470A4" w:rsidRDefault="002A1ED6">
                          <w:pPr>
                            <w:pStyle w:val="Headerorfooter"/>
                            <w:shd w:val="clear" w:color="auto" w:fill="auto"/>
                            <w:spacing w:line="240" w:lineRule="auto"/>
                          </w:pPr>
                          <w:r>
                            <w:fldChar w:fldCharType="begin"/>
                          </w:r>
                          <w:r>
                            <w:instrText xml:space="preserve"> PAGE </w:instrText>
                          </w:r>
                          <w:r>
                            <w:fldChar w:fldCharType="separate"/>
                          </w:r>
                          <w:r w:rsidR="00125FEB">
                            <w:rPr>
                              <w:noProof/>
                            </w:rPr>
                            <w:t>1</w:t>
                          </w:r>
                          <w:r>
                            <w:rPr>
                              <w:noProof/>
                            </w:rPr>
                            <w:fldChar w:fldCharType="end"/>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shapetype w14:anchorId="1B66A93E" id="_x0000_t202" coordsize="21600,21600" o:spt="202" path="m,l,21600r21600,l21600,xe">
              <v:stroke joinstyle="miter"/>
              <v:path gradientshapeok="t" o:connecttype="rect"/>
            </v:shapetype>
            <v:shape id="Pole tekstowe 1073741870" o:spid="_x0000_s1027" type="#_x0000_t202" style="position:absolute;margin-left:501.1pt;margin-top:772.6pt;width:6.65pt;height:6.5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" filled="f" stroked="f" strokeweight="1pt">
              <v:stroke miterlimit="4"/>
              <v:textbox inset="0,0,0,0">
                <w:txbxContent>
                  <w:p w14:paraId="48DC4FFD" w14:textId="77777777" w:rsidR="009470A4" w:rsidRDefault="002A1ED6">
                    <w:pPr>
                      <w:pStyle w:val="Headerorfooter"/>
                      <w:shd w:val="clear" w:color="auto" w:fill="auto"/>
                      <w:spacing w:line="240" w:lineRule="auto"/>
                    </w:pPr>
                    <w:r>
                      <w:fldChar w:fldCharType="begin"/>
                    </w:r>
                    <w:r>
                      <w:instrText xml:space="preserve"> PAGE </w:instrText>
                    </w:r>
                    <w:r>
                      <w:fldChar w:fldCharType="separate"/>
                    </w:r>
                    <w:r w:rsidR="00125FEB">
                      <w:rPr>
                        <w:noProof/>
                      </w:rPr>
                      <w:t>1</w:t>
                    </w:r>
                    <w:r>
                      <w:rPr>
                        <w:noProo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EE7"/>
    <w:multiLevelType w:val="hybridMultilevel"/>
    <w:tmpl w:val="6F9A0452"/>
    <w:numStyleLink w:val="Zaimportowanystyl51"/>
  </w:abstractNum>
  <w:abstractNum w:abstractNumId="1" w15:restartNumberingAfterBreak="0">
    <w:nsid w:val="01F11CDA"/>
    <w:multiLevelType w:val="hybridMultilevel"/>
    <w:tmpl w:val="0C48973C"/>
    <w:numStyleLink w:val="Zaimportowanystyl42"/>
  </w:abstractNum>
  <w:abstractNum w:abstractNumId="2" w15:restartNumberingAfterBreak="0">
    <w:nsid w:val="026630A9"/>
    <w:multiLevelType w:val="hybridMultilevel"/>
    <w:tmpl w:val="E26E257C"/>
    <w:styleLink w:val="Zaimportowanystyl23"/>
    <w:lvl w:ilvl="0" w:tplc="51E897CE">
      <w:start w:val="1"/>
      <w:numFmt w:val="lowerLetter"/>
      <w:lvlText w:val="%1)"/>
      <w:lvlJc w:val="left"/>
      <w:pPr>
        <w:ind w:left="1360" w:hanging="3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98A7DC2">
      <w:start w:val="1"/>
      <w:numFmt w:val="lowerLetter"/>
      <w:lvlText w:val="%2)"/>
      <w:lvlJc w:val="left"/>
      <w:pPr>
        <w:ind w:left="144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4BE30AA">
      <w:start w:val="1"/>
      <w:numFmt w:val="lowerLetter"/>
      <w:lvlText w:val="%3)"/>
      <w:lvlJc w:val="left"/>
      <w:pPr>
        <w:ind w:left="144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0127CE0">
      <w:start w:val="1"/>
      <w:numFmt w:val="lowerLetter"/>
      <w:lvlText w:val="%4)"/>
      <w:lvlJc w:val="left"/>
      <w:pPr>
        <w:ind w:left="144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1E2037E">
      <w:start w:val="1"/>
      <w:numFmt w:val="lowerLetter"/>
      <w:lvlText w:val="%5)"/>
      <w:lvlJc w:val="left"/>
      <w:pPr>
        <w:ind w:left="144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818D392">
      <w:start w:val="1"/>
      <w:numFmt w:val="lowerLetter"/>
      <w:lvlText w:val="%6)"/>
      <w:lvlJc w:val="left"/>
      <w:pPr>
        <w:ind w:left="144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58CAF7C">
      <w:start w:val="1"/>
      <w:numFmt w:val="lowerLetter"/>
      <w:lvlText w:val="%7)"/>
      <w:lvlJc w:val="left"/>
      <w:pPr>
        <w:ind w:left="144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A34F7D4">
      <w:start w:val="1"/>
      <w:numFmt w:val="lowerLetter"/>
      <w:lvlText w:val="%8)"/>
      <w:lvlJc w:val="left"/>
      <w:pPr>
        <w:ind w:left="144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806E8DE">
      <w:start w:val="1"/>
      <w:numFmt w:val="lowerLetter"/>
      <w:lvlText w:val="%9)"/>
      <w:lvlJc w:val="left"/>
      <w:pPr>
        <w:ind w:left="144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2A053D7"/>
    <w:multiLevelType w:val="hybridMultilevel"/>
    <w:tmpl w:val="8E2A4610"/>
    <w:numStyleLink w:val="Zaimportowanystyl32"/>
  </w:abstractNum>
  <w:abstractNum w:abstractNumId="4" w15:restartNumberingAfterBreak="0">
    <w:nsid w:val="05A66F6D"/>
    <w:multiLevelType w:val="hybridMultilevel"/>
    <w:tmpl w:val="0D70EDE8"/>
    <w:numStyleLink w:val="Zaimportowanystyl14"/>
  </w:abstractNum>
  <w:abstractNum w:abstractNumId="5" w15:restartNumberingAfterBreak="0">
    <w:nsid w:val="05B34167"/>
    <w:multiLevelType w:val="hybridMultilevel"/>
    <w:tmpl w:val="A1C2318E"/>
    <w:styleLink w:val="Zaimportowanystyl31"/>
    <w:lvl w:ilvl="0" w:tplc="7D20AD9C">
      <w:start w:val="1"/>
      <w:numFmt w:val="decimal"/>
      <w:lvlText w:val="%1."/>
      <w:lvlJc w:val="left"/>
      <w:pPr>
        <w:tabs>
          <w:tab w:val="num" w:pos="809"/>
        </w:tabs>
        <w:ind w:left="840"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92AAD76">
      <w:start w:val="1"/>
      <w:numFmt w:val="decimal"/>
      <w:lvlText w:val="%2."/>
      <w:lvlJc w:val="left"/>
      <w:pPr>
        <w:tabs>
          <w:tab w:val="num" w:pos="885"/>
        </w:tabs>
        <w:ind w:left="916"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258ED8C">
      <w:start w:val="1"/>
      <w:numFmt w:val="decimal"/>
      <w:lvlText w:val="%3."/>
      <w:lvlJc w:val="left"/>
      <w:pPr>
        <w:tabs>
          <w:tab w:val="num" w:pos="885"/>
        </w:tabs>
        <w:ind w:left="916"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6D29EB2">
      <w:start w:val="1"/>
      <w:numFmt w:val="decimal"/>
      <w:lvlText w:val="%4."/>
      <w:lvlJc w:val="left"/>
      <w:pPr>
        <w:tabs>
          <w:tab w:val="num" w:pos="885"/>
        </w:tabs>
        <w:ind w:left="916"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7FCDA2C">
      <w:start w:val="1"/>
      <w:numFmt w:val="decimal"/>
      <w:lvlText w:val="%5."/>
      <w:lvlJc w:val="left"/>
      <w:pPr>
        <w:tabs>
          <w:tab w:val="num" w:pos="885"/>
        </w:tabs>
        <w:ind w:left="916"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7CA7B78">
      <w:start w:val="1"/>
      <w:numFmt w:val="decimal"/>
      <w:lvlText w:val="%6."/>
      <w:lvlJc w:val="left"/>
      <w:pPr>
        <w:tabs>
          <w:tab w:val="num" w:pos="885"/>
        </w:tabs>
        <w:ind w:left="916"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2C8CFCA">
      <w:start w:val="1"/>
      <w:numFmt w:val="decimal"/>
      <w:lvlText w:val="%7."/>
      <w:lvlJc w:val="left"/>
      <w:pPr>
        <w:tabs>
          <w:tab w:val="num" w:pos="885"/>
        </w:tabs>
        <w:ind w:left="916"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704FC38">
      <w:start w:val="1"/>
      <w:numFmt w:val="decimal"/>
      <w:lvlText w:val="%8."/>
      <w:lvlJc w:val="left"/>
      <w:pPr>
        <w:tabs>
          <w:tab w:val="num" w:pos="885"/>
        </w:tabs>
        <w:ind w:left="916"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FCA5C8C">
      <w:start w:val="1"/>
      <w:numFmt w:val="decimal"/>
      <w:lvlText w:val="%9."/>
      <w:lvlJc w:val="left"/>
      <w:pPr>
        <w:tabs>
          <w:tab w:val="num" w:pos="885"/>
        </w:tabs>
        <w:ind w:left="916"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06A65116"/>
    <w:multiLevelType w:val="hybridMultilevel"/>
    <w:tmpl w:val="FAD8BC4E"/>
    <w:styleLink w:val="Zaimportowanystyl26"/>
    <w:lvl w:ilvl="0" w:tplc="7DB85FBE">
      <w:start w:val="1"/>
      <w:numFmt w:val="decimal"/>
      <w:lvlText w:val="%1)"/>
      <w:lvlJc w:val="left"/>
      <w:pPr>
        <w:tabs>
          <w:tab w:val="left" w:pos="817"/>
        </w:tabs>
        <w:ind w:left="800" w:hanging="31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9B67972">
      <w:start w:val="1"/>
      <w:numFmt w:val="decimal"/>
      <w:lvlText w:val="%2)"/>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DAEAAD2">
      <w:start w:val="1"/>
      <w:numFmt w:val="decimal"/>
      <w:lvlText w:val="%3)"/>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3B60386">
      <w:start w:val="1"/>
      <w:numFmt w:val="decimal"/>
      <w:lvlText w:val="%4)"/>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AB4DA2E">
      <w:start w:val="1"/>
      <w:numFmt w:val="decimal"/>
      <w:lvlText w:val="%5)"/>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5209220">
      <w:start w:val="1"/>
      <w:numFmt w:val="decimal"/>
      <w:lvlText w:val="%6)"/>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24A41D0">
      <w:start w:val="1"/>
      <w:numFmt w:val="decimal"/>
      <w:lvlText w:val="%7)"/>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B84E5BE">
      <w:start w:val="1"/>
      <w:numFmt w:val="decimal"/>
      <w:lvlText w:val="%8)"/>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636388C">
      <w:start w:val="1"/>
      <w:numFmt w:val="decimal"/>
      <w:lvlText w:val="%9)"/>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06B16E40"/>
    <w:multiLevelType w:val="hybridMultilevel"/>
    <w:tmpl w:val="4EA6AF92"/>
    <w:numStyleLink w:val="Zaimportowanystyl25"/>
  </w:abstractNum>
  <w:abstractNum w:abstractNumId="8" w15:restartNumberingAfterBreak="0">
    <w:nsid w:val="089575E8"/>
    <w:multiLevelType w:val="hybridMultilevel"/>
    <w:tmpl w:val="3FEE00F8"/>
    <w:numStyleLink w:val="Zaimportowanystyl30"/>
  </w:abstractNum>
  <w:abstractNum w:abstractNumId="9" w15:restartNumberingAfterBreak="0">
    <w:nsid w:val="0AC12E51"/>
    <w:multiLevelType w:val="hybridMultilevel"/>
    <w:tmpl w:val="601476EC"/>
    <w:numStyleLink w:val="Zaimportowanystyl21"/>
  </w:abstractNum>
  <w:abstractNum w:abstractNumId="10" w15:restartNumberingAfterBreak="0">
    <w:nsid w:val="0AFD41DD"/>
    <w:multiLevelType w:val="hybridMultilevel"/>
    <w:tmpl w:val="F3F000AC"/>
    <w:styleLink w:val="Zaimportowanystyl33"/>
    <w:lvl w:ilvl="0" w:tplc="13A60B90">
      <w:start w:val="1"/>
      <w:numFmt w:val="decimal"/>
      <w:lvlText w:val="%1."/>
      <w:lvlJc w:val="left"/>
      <w:pPr>
        <w:tabs>
          <w:tab w:val="num" w:pos="809"/>
        </w:tabs>
        <w:ind w:left="840" w:hanging="3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564081E">
      <w:start w:val="1"/>
      <w:numFmt w:val="decimal"/>
      <w:lvlText w:val="%2."/>
      <w:lvlJc w:val="left"/>
      <w:pPr>
        <w:tabs>
          <w:tab w:val="num" w:pos="885"/>
        </w:tabs>
        <w:ind w:left="916"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DCE266C">
      <w:start w:val="1"/>
      <w:numFmt w:val="decimal"/>
      <w:lvlText w:val="%3."/>
      <w:lvlJc w:val="left"/>
      <w:pPr>
        <w:tabs>
          <w:tab w:val="num" w:pos="885"/>
        </w:tabs>
        <w:ind w:left="916"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48E5A3A">
      <w:start w:val="1"/>
      <w:numFmt w:val="decimal"/>
      <w:lvlText w:val="%4."/>
      <w:lvlJc w:val="left"/>
      <w:pPr>
        <w:tabs>
          <w:tab w:val="num" w:pos="885"/>
        </w:tabs>
        <w:ind w:left="916"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ACAF610">
      <w:start w:val="1"/>
      <w:numFmt w:val="decimal"/>
      <w:lvlText w:val="%5."/>
      <w:lvlJc w:val="left"/>
      <w:pPr>
        <w:tabs>
          <w:tab w:val="num" w:pos="885"/>
        </w:tabs>
        <w:ind w:left="916"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0FE5056">
      <w:start w:val="1"/>
      <w:numFmt w:val="decimal"/>
      <w:lvlText w:val="%6."/>
      <w:lvlJc w:val="left"/>
      <w:pPr>
        <w:tabs>
          <w:tab w:val="num" w:pos="885"/>
        </w:tabs>
        <w:ind w:left="916"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07CE778">
      <w:start w:val="1"/>
      <w:numFmt w:val="decimal"/>
      <w:lvlText w:val="%7."/>
      <w:lvlJc w:val="left"/>
      <w:pPr>
        <w:tabs>
          <w:tab w:val="num" w:pos="885"/>
        </w:tabs>
        <w:ind w:left="916"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DB2E5B0">
      <w:start w:val="1"/>
      <w:numFmt w:val="decimal"/>
      <w:lvlText w:val="%8."/>
      <w:lvlJc w:val="left"/>
      <w:pPr>
        <w:tabs>
          <w:tab w:val="num" w:pos="885"/>
        </w:tabs>
        <w:ind w:left="916"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C3AD56C">
      <w:start w:val="1"/>
      <w:numFmt w:val="decimal"/>
      <w:lvlText w:val="%9."/>
      <w:lvlJc w:val="left"/>
      <w:pPr>
        <w:tabs>
          <w:tab w:val="num" w:pos="885"/>
        </w:tabs>
        <w:ind w:left="916"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0C5D0DD0"/>
    <w:multiLevelType w:val="hybridMultilevel"/>
    <w:tmpl w:val="7A6C2226"/>
    <w:numStyleLink w:val="Zaimportowanystyl38"/>
  </w:abstractNum>
  <w:abstractNum w:abstractNumId="12" w15:restartNumberingAfterBreak="0">
    <w:nsid w:val="0E21326E"/>
    <w:multiLevelType w:val="hybridMultilevel"/>
    <w:tmpl w:val="0DC81CB0"/>
    <w:numStyleLink w:val="Zaimportowanystyl34"/>
  </w:abstractNum>
  <w:abstractNum w:abstractNumId="13" w15:restartNumberingAfterBreak="0">
    <w:nsid w:val="0E237A36"/>
    <w:multiLevelType w:val="hybridMultilevel"/>
    <w:tmpl w:val="15E8B750"/>
    <w:numStyleLink w:val="Zaimportowanystyl53"/>
  </w:abstractNum>
  <w:abstractNum w:abstractNumId="14" w15:restartNumberingAfterBreak="0">
    <w:nsid w:val="0E977ABF"/>
    <w:multiLevelType w:val="hybridMultilevel"/>
    <w:tmpl w:val="81CA8FD8"/>
    <w:styleLink w:val="Zaimportowanystyl49"/>
    <w:lvl w:ilvl="0" w:tplc="EF3C709C">
      <w:start w:val="1"/>
      <w:numFmt w:val="decimal"/>
      <w:lvlText w:val="%1)"/>
      <w:lvlJc w:val="left"/>
      <w:pPr>
        <w:tabs>
          <w:tab w:val="num" w:pos="840"/>
        </w:tabs>
        <w:ind w:left="880" w:hanging="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D4C13CC">
      <w:start w:val="1"/>
      <w:numFmt w:val="decimal"/>
      <w:lvlText w:val="%2)"/>
      <w:lvlJc w:val="left"/>
      <w:pPr>
        <w:tabs>
          <w:tab w:val="num" w:pos="910"/>
        </w:tabs>
        <w:ind w:left="950"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F7C6FA8">
      <w:start w:val="1"/>
      <w:numFmt w:val="decimal"/>
      <w:lvlText w:val="%3)"/>
      <w:lvlJc w:val="left"/>
      <w:pPr>
        <w:tabs>
          <w:tab w:val="num" w:pos="910"/>
        </w:tabs>
        <w:ind w:left="950"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A66F8F6">
      <w:start w:val="1"/>
      <w:numFmt w:val="decimal"/>
      <w:lvlText w:val="%4)"/>
      <w:lvlJc w:val="left"/>
      <w:pPr>
        <w:tabs>
          <w:tab w:val="num" w:pos="910"/>
        </w:tabs>
        <w:ind w:left="950"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5C8BFAC">
      <w:start w:val="1"/>
      <w:numFmt w:val="decimal"/>
      <w:lvlText w:val="%5)"/>
      <w:lvlJc w:val="left"/>
      <w:pPr>
        <w:tabs>
          <w:tab w:val="num" w:pos="910"/>
        </w:tabs>
        <w:ind w:left="950"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FA6A86C">
      <w:start w:val="1"/>
      <w:numFmt w:val="decimal"/>
      <w:lvlText w:val="%6)"/>
      <w:lvlJc w:val="left"/>
      <w:pPr>
        <w:tabs>
          <w:tab w:val="num" w:pos="910"/>
        </w:tabs>
        <w:ind w:left="950"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A76C81E">
      <w:start w:val="1"/>
      <w:numFmt w:val="decimal"/>
      <w:lvlText w:val="%7)"/>
      <w:lvlJc w:val="left"/>
      <w:pPr>
        <w:tabs>
          <w:tab w:val="num" w:pos="910"/>
        </w:tabs>
        <w:ind w:left="950"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0F4C734">
      <w:start w:val="1"/>
      <w:numFmt w:val="decimal"/>
      <w:lvlText w:val="%8)"/>
      <w:lvlJc w:val="left"/>
      <w:pPr>
        <w:tabs>
          <w:tab w:val="num" w:pos="910"/>
        </w:tabs>
        <w:ind w:left="950"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45A9842">
      <w:start w:val="1"/>
      <w:numFmt w:val="decimal"/>
      <w:lvlText w:val="%9)"/>
      <w:lvlJc w:val="left"/>
      <w:pPr>
        <w:tabs>
          <w:tab w:val="num" w:pos="910"/>
        </w:tabs>
        <w:ind w:left="950"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0F3C35E4"/>
    <w:multiLevelType w:val="hybridMultilevel"/>
    <w:tmpl w:val="F810157E"/>
    <w:numStyleLink w:val="Zaimportowanystyl20"/>
  </w:abstractNum>
  <w:abstractNum w:abstractNumId="16" w15:restartNumberingAfterBreak="0">
    <w:nsid w:val="10885733"/>
    <w:multiLevelType w:val="hybridMultilevel"/>
    <w:tmpl w:val="A894E03A"/>
    <w:numStyleLink w:val="Zaimportowanystyl18"/>
  </w:abstractNum>
  <w:abstractNum w:abstractNumId="17" w15:restartNumberingAfterBreak="0">
    <w:nsid w:val="10E4298F"/>
    <w:multiLevelType w:val="hybridMultilevel"/>
    <w:tmpl w:val="3FEE00F8"/>
    <w:styleLink w:val="Zaimportowanystyl30"/>
    <w:lvl w:ilvl="0" w:tplc="9216D276">
      <w:start w:val="1"/>
      <w:numFmt w:val="decimal"/>
      <w:lvlText w:val="%1."/>
      <w:lvlJc w:val="left"/>
      <w:pPr>
        <w:tabs>
          <w:tab w:val="num" w:pos="820"/>
        </w:tabs>
        <w:ind w:left="420" w:firstLine="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AEE530A">
      <w:start w:val="1"/>
      <w:numFmt w:val="decimal"/>
      <w:lvlText w:val="%2."/>
      <w:lvlJc w:val="left"/>
      <w:pPr>
        <w:tabs>
          <w:tab w:val="num" w:pos="920"/>
        </w:tabs>
        <w:ind w:left="520" w:hanging="1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202ED66">
      <w:start w:val="1"/>
      <w:numFmt w:val="decimal"/>
      <w:lvlText w:val="%3."/>
      <w:lvlJc w:val="left"/>
      <w:pPr>
        <w:tabs>
          <w:tab w:val="num" w:pos="920"/>
        </w:tabs>
        <w:ind w:left="520" w:hanging="1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8608AAE">
      <w:start w:val="1"/>
      <w:numFmt w:val="decimal"/>
      <w:lvlText w:val="%4."/>
      <w:lvlJc w:val="left"/>
      <w:pPr>
        <w:tabs>
          <w:tab w:val="num" w:pos="920"/>
        </w:tabs>
        <w:ind w:left="520" w:hanging="1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72497EC">
      <w:start w:val="1"/>
      <w:numFmt w:val="decimal"/>
      <w:lvlText w:val="%5."/>
      <w:lvlJc w:val="left"/>
      <w:pPr>
        <w:tabs>
          <w:tab w:val="num" w:pos="920"/>
        </w:tabs>
        <w:ind w:left="520" w:hanging="1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6989988">
      <w:start w:val="1"/>
      <w:numFmt w:val="decimal"/>
      <w:lvlText w:val="%6."/>
      <w:lvlJc w:val="left"/>
      <w:pPr>
        <w:tabs>
          <w:tab w:val="num" w:pos="920"/>
        </w:tabs>
        <w:ind w:left="520" w:hanging="1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9DEDC9C">
      <w:start w:val="1"/>
      <w:numFmt w:val="decimal"/>
      <w:lvlText w:val="%7."/>
      <w:lvlJc w:val="left"/>
      <w:pPr>
        <w:tabs>
          <w:tab w:val="num" w:pos="920"/>
        </w:tabs>
        <w:ind w:left="520" w:hanging="1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E4A0B26">
      <w:start w:val="1"/>
      <w:numFmt w:val="decimal"/>
      <w:lvlText w:val="%8."/>
      <w:lvlJc w:val="left"/>
      <w:pPr>
        <w:tabs>
          <w:tab w:val="num" w:pos="920"/>
        </w:tabs>
        <w:ind w:left="520" w:hanging="1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DE89EC6">
      <w:start w:val="1"/>
      <w:numFmt w:val="decimal"/>
      <w:lvlText w:val="%9."/>
      <w:lvlJc w:val="left"/>
      <w:pPr>
        <w:tabs>
          <w:tab w:val="num" w:pos="920"/>
        </w:tabs>
        <w:ind w:left="520" w:hanging="1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11FC2D6C"/>
    <w:multiLevelType w:val="hybridMultilevel"/>
    <w:tmpl w:val="8E2A4610"/>
    <w:styleLink w:val="Zaimportowanystyl32"/>
    <w:lvl w:ilvl="0" w:tplc="635EAADA">
      <w:start w:val="1"/>
      <w:numFmt w:val="decimal"/>
      <w:lvlText w:val="%1)"/>
      <w:lvlJc w:val="left"/>
      <w:pPr>
        <w:tabs>
          <w:tab w:val="num" w:pos="1120"/>
        </w:tabs>
        <w:ind w:left="840" w:hanging="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0D80D06">
      <w:start w:val="1"/>
      <w:numFmt w:val="decimal"/>
      <w:lvlText w:val="%2)"/>
      <w:lvlJc w:val="left"/>
      <w:pPr>
        <w:tabs>
          <w:tab w:val="num" w:pos="1192"/>
        </w:tabs>
        <w:ind w:left="912" w:hanging="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8ACD860">
      <w:start w:val="1"/>
      <w:numFmt w:val="decimal"/>
      <w:lvlText w:val="%3)"/>
      <w:lvlJc w:val="left"/>
      <w:pPr>
        <w:tabs>
          <w:tab w:val="num" w:pos="1192"/>
        </w:tabs>
        <w:ind w:left="912" w:hanging="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70E1B60">
      <w:start w:val="1"/>
      <w:numFmt w:val="decimal"/>
      <w:lvlText w:val="%4)"/>
      <w:lvlJc w:val="left"/>
      <w:pPr>
        <w:tabs>
          <w:tab w:val="num" w:pos="1192"/>
        </w:tabs>
        <w:ind w:left="912" w:hanging="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DD0BA02">
      <w:start w:val="1"/>
      <w:numFmt w:val="decimal"/>
      <w:lvlText w:val="%5)"/>
      <w:lvlJc w:val="left"/>
      <w:pPr>
        <w:tabs>
          <w:tab w:val="num" w:pos="1192"/>
        </w:tabs>
        <w:ind w:left="912" w:hanging="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75290DE">
      <w:start w:val="1"/>
      <w:numFmt w:val="decimal"/>
      <w:lvlText w:val="%6)"/>
      <w:lvlJc w:val="left"/>
      <w:pPr>
        <w:tabs>
          <w:tab w:val="num" w:pos="1192"/>
        </w:tabs>
        <w:ind w:left="912" w:hanging="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BD003E4">
      <w:start w:val="1"/>
      <w:numFmt w:val="decimal"/>
      <w:lvlText w:val="%7)"/>
      <w:lvlJc w:val="left"/>
      <w:pPr>
        <w:tabs>
          <w:tab w:val="num" w:pos="1192"/>
        </w:tabs>
        <w:ind w:left="912" w:hanging="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33416C4">
      <w:start w:val="1"/>
      <w:numFmt w:val="decimal"/>
      <w:lvlText w:val="%8)"/>
      <w:lvlJc w:val="left"/>
      <w:pPr>
        <w:tabs>
          <w:tab w:val="num" w:pos="1192"/>
        </w:tabs>
        <w:ind w:left="912" w:hanging="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BCEBB52">
      <w:start w:val="1"/>
      <w:numFmt w:val="decimal"/>
      <w:lvlText w:val="%9)"/>
      <w:lvlJc w:val="left"/>
      <w:pPr>
        <w:tabs>
          <w:tab w:val="num" w:pos="1192"/>
        </w:tabs>
        <w:ind w:left="912" w:hanging="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11FD5416"/>
    <w:multiLevelType w:val="hybridMultilevel"/>
    <w:tmpl w:val="C772E53A"/>
    <w:numStyleLink w:val="Zaimportowanystyl37"/>
  </w:abstractNum>
  <w:abstractNum w:abstractNumId="20" w15:restartNumberingAfterBreak="0">
    <w:nsid w:val="1689300C"/>
    <w:multiLevelType w:val="hybridMultilevel"/>
    <w:tmpl w:val="15E8B750"/>
    <w:styleLink w:val="Zaimportowanystyl53"/>
    <w:lvl w:ilvl="0" w:tplc="02A81F5A">
      <w:start w:val="1"/>
      <w:numFmt w:val="decimal"/>
      <w:lvlText w:val="%1)"/>
      <w:lvlJc w:val="left"/>
      <w:pPr>
        <w:tabs>
          <w:tab w:val="num" w:pos="1139"/>
        </w:tabs>
        <w:ind w:left="1200" w:hanging="3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CB4AB50">
      <w:start w:val="1"/>
      <w:numFmt w:val="decimal"/>
      <w:lvlText w:val="%2)"/>
      <w:lvlJc w:val="left"/>
      <w:pPr>
        <w:tabs>
          <w:tab w:val="num" w:pos="1221"/>
        </w:tabs>
        <w:ind w:left="1282" w:hanging="4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14AEC22">
      <w:start w:val="1"/>
      <w:numFmt w:val="decimal"/>
      <w:lvlText w:val="%3)"/>
      <w:lvlJc w:val="left"/>
      <w:pPr>
        <w:tabs>
          <w:tab w:val="num" w:pos="1221"/>
        </w:tabs>
        <w:ind w:left="1282" w:hanging="4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C28DD88">
      <w:start w:val="1"/>
      <w:numFmt w:val="decimal"/>
      <w:lvlText w:val="%4)"/>
      <w:lvlJc w:val="left"/>
      <w:pPr>
        <w:tabs>
          <w:tab w:val="num" w:pos="1221"/>
        </w:tabs>
        <w:ind w:left="1282" w:hanging="4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3068778">
      <w:start w:val="1"/>
      <w:numFmt w:val="decimal"/>
      <w:lvlText w:val="%5)"/>
      <w:lvlJc w:val="left"/>
      <w:pPr>
        <w:tabs>
          <w:tab w:val="num" w:pos="1221"/>
        </w:tabs>
        <w:ind w:left="1282" w:hanging="4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820D880">
      <w:start w:val="1"/>
      <w:numFmt w:val="decimal"/>
      <w:lvlText w:val="%6)"/>
      <w:lvlJc w:val="left"/>
      <w:pPr>
        <w:tabs>
          <w:tab w:val="num" w:pos="1221"/>
        </w:tabs>
        <w:ind w:left="1282" w:hanging="4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3B46E4C">
      <w:start w:val="1"/>
      <w:numFmt w:val="decimal"/>
      <w:lvlText w:val="%7)"/>
      <w:lvlJc w:val="left"/>
      <w:pPr>
        <w:tabs>
          <w:tab w:val="num" w:pos="1221"/>
        </w:tabs>
        <w:ind w:left="1282" w:hanging="4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E7CCFAC">
      <w:start w:val="1"/>
      <w:numFmt w:val="decimal"/>
      <w:lvlText w:val="%8)"/>
      <w:lvlJc w:val="left"/>
      <w:pPr>
        <w:tabs>
          <w:tab w:val="num" w:pos="1221"/>
        </w:tabs>
        <w:ind w:left="1282" w:hanging="4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AF47F2A">
      <w:start w:val="1"/>
      <w:numFmt w:val="decimal"/>
      <w:lvlText w:val="%9)"/>
      <w:lvlJc w:val="left"/>
      <w:pPr>
        <w:tabs>
          <w:tab w:val="num" w:pos="1221"/>
        </w:tabs>
        <w:ind w:left="1282" w:hanging="4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17461645"/>
    <w:multiLevelType w:val="hybridMultilevel"/>
    <w:tmpl w:val="29EE1190"/>
    <w:styleLink w:val="Zaimportowanystyl47"/>
    <w:lvl w:ilvl="0" w:tplc="4164198E">
      <w:start w:val="1"/>
      <w:numFmt w:val="decimal"/>
      <w:lvlText w:val="%1)"/>
      <w:lvlJc w:val="left"/>
      <w:pPr>
        <w:tabs>
          <w:tab w:val="left" w:pos="736"/>
        </w:tabs>
        <w:ind w:left="660" w:hanging="31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24C8A7C">
      <w:start w:val="1"/>
      <w:numFmt w:val="decimal"/>
      <w:lvlText w:val="%2)"/>
      <w:lvlJc w:val="left"/>
      <w:pPr>
        <w:ind w:left="739"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B387E22">
      <w:start w:val="1"/>
      <w:numFmt w:val="decimal"/>
      <w:lvlText w:val="%3)"/>
      <w:lvlJc w:val="left"/>
      <w:pPr>
        <w:ind w:left="739"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0CC4F88">
      <w:start w:val="1"/>
      <w:numFmt w:val="decimal"/>
      <w:lvlText w:val="%4)"/>
      <w:lvlJc w:val="left"/>
      <w:pPr>
        <w:ind w:left="739"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B24B628">
      <w:start w:val="1"/>
      <w:numFmt w:val="decimal"/>
      <w:lvlText w:val="%5)"/>
      <w:lvlJc w:val="left"/>
      <w:pPr>
        <w:ind w:left="739"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E6C259A">
      <w:start w:val="1"/>
      <w:numFmt w:val="decimal"/>
      <w:lvlText w:val="%6)"/>
      <w:lvlJc w:val="left"/>
      <w:pPr>
        <w:ind w:left="739"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7485BDC">
      <w:start w:val="1"/>
      <w:numFmt w:val="decimal"/>
      <w:lvlText w:val="%7)"/>
      <w:lvlJc w:val="left"/>
      <w:pPr>
        <w:ind w:left="739"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2E49DA2">
      <w:start w:val="1"/>
      <w:numFmt w:val="decimal"/>
      <w:lvlText w:val="%8)"/>
      <w:lvlJc w:val="left"/>
      <w:pPr>
        <w:ind w:left="739"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A44DD88">
      <w:start w:val="1"/>
      <w:numFmt w:val="decimal"/>
      <w:lvlText w:val="%9)"/>
      <w:lvlJc w:val="left"/>
      <w:pPr>
        <w:ind w:left="739"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18595499"/>
    <w:multiLevelType w:val="hybridMultilevel"/>
    <w:tmpl w:val="D1E27DC8"/>
    <w:numStyleLink w:val="Zaimportowanystyl24"/>
  </w:abstractNum>
  <w:abstractNum w:abstractNumId="23" w15:restartNumberingAfterBreak="0">
    <w:nsid w:val="1C564558"/>
    <w:multiLevelType w:val="hybridMultilevel"/>
    <w:tmpl w:val="EA960F48"/>
    <w:styleLink w:val="Zaimportowanystyl52"/>
    <w:lvl w:ilvl="0" w:tplc="839A309A">
      <w:start w:val="1"/>
      <w:numFmt w:val="decimal"/>
      <w:lvlText w:val="%1."/>
      <w:lvlJc w:val="left"/>
      <w:pPr>
        <w:tabs>
          <w:tab w:val="num" w:pos="795"/>
        </w:tabs>
        <w:ind w:left="820"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38CF434">
      <w:start w:val="1"/>
      <w:numFmt w:val="decimal"/>
      <w:lvlText w:val="%2."/>
      <w:lvlJc w:val="left"/>
      <w:pPr>
        <w:tabs>
          <w:tab w:val="num" w:pos="879"/>
        </w:tabs>
        <w:ind w:left="904" w:hanging="4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4622A54">
      <w:start w:val="1"/>
      <w:numFmt w:val="decimal"/>
      <w:lvlText w:val="%3."/>
      <w:lvlJc w:val="left"/>
      <w:pPr>
        <w:tabs>
          <w:tab w:val="num" w:pos="879"/>
        </w:tabs>
        <w:ind w:left="904" w:hanging="4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0581052">
      <w:start w:val="1"/>
      <w:numFmt w:val="decimal"/>
      <w:lvlText w:val="%4."/>
      <w:lvlJc w:val="left"/>
      <w:pPr>
        <w:tabs>
          <w:tab w:val="num" w:pos="879"/>
        </w:tabs>
        <w:ind w:left="904" w:hanging="4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756E92A">
      <w:start w:val="1"/>
      <w:numFmt w:val="decimal"/>
      <w:lvlText w:val="%5."/>
      <w:lvlJc w:val="left"/>
      <w:pPr>
        <w:tabs>
          <w:tab w:val="num" w:pos="879"/>
        </w:tabs>
        <w:ind w:left="904" w:hanging="4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A08AAE0">
      <w:start w:val="1"/>
      <w:numFmt w:val="decimal"/>
      <w:lvlText w:val="%6."/>
      <w:lvlJc w:val="left"/>
      <w:pPr>
        <w:tabs>
          <w:tab w:val="num" w:pos="879"/>
        </w:tabs>
        <w:ind w:left="904" w:hanging="4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16C85F6">
      <w:start w:val="1"/>
      <w:numFmt w:val="decimal"/>
      <w:lvlText w:val="%7."/>
      <w:lvlJc w:val="left"/>
      <w:pPr>
        <w:tabs>
          <w:tab w:val="num" w:pos="879"/>
        </w:tabs>
        <w:ind w:left="904" w:hanging="4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4F4A8F0">
      <w:start w:val="1"/>
      <w:numFmt w:val="decimal"/>
      <w:lvlText w:val="%8."/>
      <w:lvlJc w:val="left"/>
      <w:pPr>
        <w:tabs>
          <w:tab w:val="num" w:pos="879"/>
        </w:tabs>
        <w:ind w:left="904" w:hanging="4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A923F62">
      <w:start w:val="1"/>
      <w:numFmt w:val="decimal"/>
      <w:lvlText w:val="%9."/>
      <w:lvlJc w:val="left"/>
      <w:pPr>
        <w:tabs>
          <w:tab w:val="num" w:pos="879"/>
        </w:tabs>
        <w:ind w:left="904" w:hanging="4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1E8E7144"/>
    <w:multiLevelType w:val="hybridMultilevel"/>
    <w:tmpl w:val="4B2E7128"/>
    <w:numStyleLink w:val="Zaimportowanystyl48"/>
  </w:abstractNum>
  <w:abstractNum w:abstractNumId="25" w15:restartNumberingAfterBreak="0">
    <w:nsid w:val="1EA01ECB"/>
    <w:multiLevelType w:val="hybridMultilevel"/>
    <w:tmpl w:val="06008CB6"/>
    <w:numStyleLink w:val="Zaimportowanystyl35"/>
  </w:abstractNum>
  <w:abstractNum w:abstractNumId="26" w15:restartNumberingAfterBreak="0">
    <w:nsid w:val="20300305"/>
    <w:multiLevelType w:val="hybridMultilevel"/>
    <w:tmpl w:val="29EE1190"/>
    <w:numStyleLink w:val="Zaimportowanystyl47"/>
  </w:abstractNum>
  <w:abstractNum w:abstractNumId="27" w15:restartNumberingAfterBreak="0">
    <w:nsid w:val="2096467B"/>
    <w:multiLevelType w:val="hybridMultilevel"/>
    <w:tmpl w:val="2944663A"/>
    <w:numStyleLink w:val="Zaimportowanystyl11"/>
  </w:abstractNum>
  <w:abstractNum w:abstractNumId="28" w15:restartNumberingAfterBreak="0">
    <w:nsid w:val="20B911B6"/>
    <w:multiLevelType w:val="hybridMultilevel"/>
    <w:tmpl w:val="4B2E7128"/>
    <w:styleLink w:val="Zaimportowanystyl48"/>
    <w:lvl w:ilvl="0" w:tplc="ACA01A14">
      <w:start w:val="1"/>
      <w:numFmt w:val="decimal"/>
      <w:lvlText w:val="%1."/>
      <w:lvlJc w:val="left"/>
      <w:pPr>
        <w:tabs>
          <w:tab w:val="num" w:pos="533"/>
        </w:tabs>
        <w:ind w:left="560" w:hanging="34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1BA38B0">
      <w:start w:val="1"/>
      <w:numFmt w:val="decimal"/>
      <w:lvlText w:val="%2."/>
      <w:lvlJc w:val="left"/>
      <w:pPr>
        <w:tabs>
          <w:tab w:val="num" w:pos="612"/>
        </w:tabs>
        <w:ind w:left="639" w:hanging="4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B5CADF4">
      <w:start w:val="1"/>
      <w:numFmt w:val="decimal"/>
      <w:lvlText w:val="%3."/>
      <w:lvlJc w:val="left"/>
      <w:pPr>
        <w:tabs>
          <w:tab w:val="num" w:pos="612"/>
        </w:tabs>
        <w:ind w:left="639" w:hanging="4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9A6C8A">
      <w:start w:val="1"/>
      <w:numFmt w:val="decimal"/>
      <w:lvlText w:val="%4."/>
      <w:lvlJc w:val="left"/>
      <w:pPr>
        <w:tabs>
          <w:tab w:val="num" w:pos="612"/>
        </w:tabs>
        <w:ind w:left="639" w:hanging="4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E04280A">
      <w:start w:val="1"/>
      <w:numFmt w:val="decimal"/>
      <w:lvlText w:val="%5."/>
      <w:lvlJc w:val="left"/>
      <w:pPr>
        <w:tabs>
          <w:tab w:val="num" w:pos="612"/>
        </w:tabs>
        <w:ind w:left="639" w:hanging="4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80A718">
      <w:start w:val="1"/>
      <w:numFmt w:val="decimal"/>
      <w:lvlText w:val="%6."/>
      <w:lvlJc w:val="left"/>
      <w:pPr>
        <w:tabs>
          <w:tab w:val="num" w:pos="612"/>
        </w:tabs>
        <w:ind w:left="639" w:hanging="4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2FC8C4A">
      <w:start w:val="1"/>
      <w:numFmt w:val="decimal"/>
      <w:lvlText w:val="%7."/>
      <w:lvlJc w:val="left"/>
      <w:pPr>
        <w:tabs>
          <w:tab w:val="num" w:pos="612"/>
        </w:tabs>
        <w:ind w:left="639" w:hanging="4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E3CB8AC">
      <w:start w:val="1"/>
      <w:numFmt w:val="decimal"/>
      <w:lvlText w:val="%8."/>
      <w:lvlJc w:val="left"/>
      <w:pPr>
        <w:tabs>
          <w:tab w:val="num" w:pos="612"/>
        </w:tabs>
        <w:ind w:left="639" w:hanging="4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BE67228">
      <w:start w:val="1"/>
      <w:numFmt w:val="decimal"/>
      <w:lvlText w:val="%9."/>
      <w:lvlJc w:val="left"/>
      <w:pPr>
        <w:tabs>
          <w:tab w:val="num" w:pos="612"/>
        </w:tabs>
        <w:ind w:left="639" w:hanging="4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253E7550"/>
    <w:multiLevelType w:val="hybridMultilevel"/>
    <w:tmpl w:val="94A893CA"/>
    <w:styleLink w:val="Zaimportowanystyl54"/>
    <w:lvl w:ilvl="0" w:tplc="4A5878AC">
      <w:start w:val="1"/>
      <w:numFmt w:val="decimal"/>
      <w:lvlText w:val="%1."/>
      <w:lvlJc w:val="left"/>
      <w:pPr>
        <w:tabs>
          <w:tab w:val="num" w:pos="795"/>
        </w:tabs>
        <w:ind w:left="820" w:hanging="36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574FA6C">
      <w:start w:val="1"/>
      <w:numFmt w:val="decimal"/>
      <w:lvlText w:val="%2."/>
      <w:lvlJc w:val="left"/>
      <w:pPr>
        <w:tabs>
          <w:tab w:val="num" w:pos="879"/>
        </w:tabs>
        <w:ind w:left="904" w:hanging="4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8A88B8C">
      <w:start w:val="1"/>
      <w:numFmt w:val="decimal"/>
      <w:lvlText w:val="%3."/>
      <w:lvlJc w:val="left"/>
      <w:pPr>
        <w:tabs>
          <w:tab w:val="num" w:pos="879"/>
        </w:tabs>
        <w:ind w:left="904" w:hanging="4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5486B66">
      <w:start w:val="1"/>
      <w:numFmt w:val="decimal"/>
      <w:lvlText w:val="%4."/>
      <w:lvlJc w:val="left"/>
      <w:pPr>
        <w:tabs>
          <w:tab w:val="num" w:pos="879"/>
        </w:tabs>
        <w:ind w:left="904" w:hanging="4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20E4DD6">
      <w:start w:val="1"/>
      <w:numFmt w:val="decimal"/>
      <w:lvlText w:val="%5."/>
      <w:lvlJc w:val="left"/>
      <w:pPr>
        <w:tabs>
          <w:tab w:val="num" w:pos="879"/>
        </w:tabs>
        <w:ind w:left="904" w:hanging="4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6D0940E">
      <w:start w:val="1"/>
      <w:numFmt w:val="decimal"/>
      <w:lvlText w:val="%6."/>
      <w:lvlJc w:val="left"/>
      <w:pPr>
        <w:tabs>
          <w:tab w:val="num" w:pos="879"/>
        </w:tabs>
        <w:ind w:left="904" w:hanging="4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2F45054">
      <w:start w:val="1"/>
      <w:numFmt w:val="decimal"/>
      <w:lvlText w:val="%7."/>
      <w:lvlJc w:val="left"/>
      <w:pPr>
        <w:tabs>
          <w:tab w:val="num" w:pos="879"/>
        </w:tabs>
        <w:ind w:left="904" w:hanging="4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1B6FAE6">
      <w:start w:val="1"/>
      <w:numFmt w:val="decimal"/>
      <w:lvlText w:val="%8."/>
      <w:lvlJc w:val="left"/>
      <w:pPr>
        <w:tabs>
          <w:tab w:val="num" w:pos="879"/>
        </w:tabs>
        <w:ind w:left="904" w:hanging="4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5A22EAE">
      <w:start w:val="1"/>
      <w:numFmt w:val="decimal"/>
      <w:lvlText w:val="%9."/>
      <w:lvlJc w:val="left"/>
      <w:pPr>
        <w:tabs>
          <w:tab w:val="num" w:pos="879"/>
        </w:tabs>
        <w:ind w:left="904" w:hanging="4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28C3712B"/>
    <w:multiLevelType w:val="hybridMultilevel"/>
    <w:tmpl w:val="7A6C2226"/>
    <w:styleLink w:val="Zaimportowanystyl38"/>
    <w:lvl w:ilvl="0" w:tplc="96AA991E">
      <w:start w:val="1"/>
      <w:numFmt w:val="decimal"/>
      <w:lvlText w:val="%1."/>
      <w:lvlJc w:val="left"/>
      <w:pPr>
        <w:tabs>
          <w:tab w:val="left" w:pos="625"/>
        </w:tabs>
        <w:ind w:left="620" w:hanging="3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6DAA7BC">
      <w:start w:val="1"/>
      <w:numFmt w:val="decimal"/>
      <w:lvlText w:val="%2."/>
      <w:lvlJc w:val="left"/>
      <w:pPr>
        <w:ind w:left="701"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CB4BB4C">
      <w:start w:val="1"/>
      <w:numFmt w:val="decimal"/>
      <w:lvlText w:val="%3."/>
      <w:lvlJc w:val="left"/>
      <w:pPr>
        <w:ind w:left="701"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764C464">
      <w:start w:val="1"/>
      <w:numFmt w:val="decimal"/>
      <w:lvlText w:val="%4."/>
      <w:lvlJc w:val="left"/>
      <w:pPr>
        <w:ind w:left="701"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4CA5AA2">
      <w:start w:val="1"/>
      <w:numFmt w:val="decimal"/>
      <w:lvlText w:val="%5."/>
      <w:lvlJc w:val="left"/>
      <w:pPr>
        <w:ind w:left="701"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DCA3A0E">
      <w:start w:val="1"/>
      <w:numFmt w:val="decimal"/>
      <w:lvlText w:val="%6."/>
      <w:lvlJc w:val="left"/>
      <w:pPr>
        <w:ind w:left="701"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15664A6">
      <w:start w:val="1"/>
      <w:numFmt w:val="decimal"/>
      <w:lvlText w:val="%7."/>
      <w:lvlJc w:val="left"/>
      <w:pPr>
        <w:ind w:left="701"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C3728E72">
      <w:start w:val="1"/>
      <w:numFmt w:val="decimal"/>
      <w:lvlText w:val="%8."/>
      <w:lvlJc w:val="left"/>
      <w:pPr>
        <w:ind w:left="701"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42A89116">
      <w:start w:val="1"/>
      <w:numFmt w:val="decimal"/>
      <w:lvlText w:val="%9."/>
      <w:lvlJc w:val="left"/>
      <w:pPr>
        <w:ind w:left="701"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2B3B2D33"/>
    <w:multiLevelType w:val="hybridMultilevel"/>
    <w:tmpl w:val="6B3A127C"/>
    <w:styleLink w:val="Zaimportowanystyl36"/>
    <w:lvl w:ilvl="0" w:tplc="6DEC7282">
      <w:start w:val="1"/>
      <w:numFmt w:val="decimal"/>
      <w:lvlText w:val="%1)"/>
      <w:lvlJc w:val="left"/>
      <w:pPr>
        <w:tabs>
          <w:tab w:val="left" w:pos="1120"/>
        </w:tabs>
        <w:ind w:left="1040" w:hanging="31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7D448EC">
      <w:start w:val="1"/>
      <w:numFmt w:val="decimal"/>
      <w:lvlText w:val="%2)"/>
      <w:lvlJc w:val="left"/>
      <w:pPr>
        <w:tabs>
          <w:tab w:val="left" w:pos="1120"/>
        </w:tabs>
        <w:ind w:left="1118" w:hanging="39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4609B54">
      <w:start w:val="1"/>
      <w:numFmt w:val="decimal"/>
      <w:lvlText w:val="%3)"/>
      <w:lvlJc w:val="left"/>
      <w:pPr>
        <w:tabs>
          <w:tab w:val="left" w:pos="1120"/>
        </w:tabs>
        <w:ind w:left="1118" w:hanging="39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BCA3D32">
      <w:start w:val="1"/>
      <w:numFmt w:val="decimal"/>
      <w:lvlText w:val="%4)"/>
      <w:lvlJc w:val="left"/>
      <w:pPr>
        <w:tabs>
          <w:tab w:val="left" w:pos="1120"/>
        </w:tabs>
        <w:ind w:left="1118" w:hanging="39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8720DB0">
      <w:start w:val="1"/>
      <w:numFmt w:val="decimal"/>
      <w:lvlText w:val="%5)"/>
      <w:lvlJc w:val="left"/>
      <w:pPr>
        <w:tabs>
          <w:tab w:val="left" w:pos="1120"/>
        </w:tabs>
        <w:ind w:left="1118" w:hanging="39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FE08CB2">
      <w:start w:val="1"/>
      <w:numFmt w:val="decimal"/>
      <w:lvlText w:val="%6)"/>
      <w:lvlJc w:val="left"/>
      <w:pPr>
        <w:tabs>
          <w:tab w:val="left" w:pos="1120"/>
        </w:tabs>
        <w:ind w:left="1118" w:hanging="39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0A4E20">
      <w:start w:val="1"/>
      <w:numFmt w:val="decimal"/>
      <w:lvlText w:val="%7)"/>
      <w:lvlJc w:val="left"/>
      <w:pPr>
        <w:tabs>
          <w:tab w:val="left" w:pos="1120"/>
        </w:tabs>
        <w:ind w:left="1118" w:hanging="39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8782394">
      <w:start w:val="1"/>
      <w:numFmt w:val="decimal"/>
      <w:lvlText w:val="%8)"/>
      <w:lvlJc w:val="left"/>
      <w:pPr>
        <w:tabs>
          <w:tab w:val="left" w:pos="1120"/>
        </w:tabs>
        <w:ind w:left="1118" w:hanging="39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CF84A76">
      <w:start w:val="1"/>
      <w:numFmt w:val="decimal"/>
      <w:lvlText w:val="%9)"/>
      <w:lvlJc w:val="left"/>
      <w:pPr>
        <w:tabs>
          <w:tab w:val="left" w:pos="1120"/>
        </w:tabs>
        <w:ind w:left="1118" w:hanging="39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312B6F19"/>
    <w:multiLevelType w:val="hybridMultilevel"/>
    <w:tmpl w:val="A894E03A"/>
    <w:styleLink w:val="Zaimportowanystyl18"/>
    <w:lvl w:ilvl="0" w:tplc="935CD3D0">
      <w:start w:val="1"/>
      <w:numFmt w:val="decimal"/>
      <w:lvlText w:val="%1)"/>
      <w:lvlJc w:val="left"/>
      <w:pPr>
        <w:tabs>
          <w:tab w:val="num" w:pos="934"/>
        </w:tabs>
        <w:ind w:left="1040" w:hanging="4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2083648">
      <w:start w:val="1"/>
      <w:numFmt w:val="decimal"/>
      <w:lvlText w:val="%2)"/>
      <w:lvlJc w:val="left"/>
      <w:pPr>
        <w:tabs>
          <w:tab w:val="num" w:pos="1017"/>
        </w:tabs>
        <w:ind w:left="1123" w:hanging="5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50E416E">
      <w:start w:val="1"/>
      <w:numFmt w:val="decimal"/>
      <w:lvlText w:val="%3)"/>
      <w:lvlJc w:val="left"/>
      <w:pPr>
        <w:tabs>
          <w:tab w:val="num" w:pos="1017"/>
        </w:tabs>
        <w:ind w:left="1123" w:hanging="5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6004F6A">
      <w:start w:val="1"/>
      <w:numFmt w:val="decimal"/>
      <w:lvlText w:val="%4)"/>
      <w:lvlJc w:val="left"/>
      <w:pPr>
        <w:tabs>
          <w:tab w:val="num" w:pos="1017"/>
        </w:tabs>
        <w:ind w:left="1123" w:hanging="5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B9ECA04">
      <w:start w:val="1"/>
      <w:numFmt w:val="decimal"/>
      <w:lvlText w:val="%5)"/>
      <w:lvlJc w:val="left"/>
      <w:pPr>
        <w:tabs>
          <w:tab w:val="num" w:pos="1017"/>
        </w:tabs>
        <w:ind w:left="1123" w:hanging="5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16687F2">
      <w:start w:val="1"/>
      <w:numFmt w:val="decimal"/>
      <w:lvlText w:val="%6)"/>
      <w:lvlJc w:val="left"/>
      <w:pPr>
        <w:tabs>
          <w:tab w:val="num" w:pos="1017"/>
        </w:tabs>
        <w:ind w:left="1123" w:hanging="5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18E2374">
      <w:start w:val="1"/>
      <w:numFmt w:val="decimal"/>
      <w:lvlText w:val="%7)"/>
      <w:lvlJc w:val="left"/>
      <w:pPr>
        <w:tabs>
          <w:tab w:val="num" w:pos="1017"/>
        </w:tabs>
        <w:ind w:left="1123" w:hanging="5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2FC446E">
      <w:start w:val="1"/>
      <w:numFmt w:val="decimal"/>
      <w:lvlText w:val="%8)"/>
      <w:lvlJc w:val="left"/>
      <w:pPr>
        <w:tabs>
          <w:tab w:val="num" w:pos="1017"/>
        </w:tabs>
        <w:ind w:left="1123" w:hanging="5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67C1728">
      <w:start w:val="1"/>
      <w:numFmt w:val="decimal"/>
      <w:lvlText w:val="%9)"/>
      <w:lvlJc w:val="left"/>
      <w:pPr>
        <w:tabs>
          <w:tab w:val="num" w:pos="1017"/>
        </w:tabs>
        <w:ind w:left="1123" w:hanging="5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3" w15:restartNumberingAfterBreak="0">
    <w:nsid w:val="35AD726E"/>
    <w:multiLevelType w:val="hybridMultilevel"/>
    <w:tmpl w:val="5996339E"/>
    <w:numStyleLink w:val="Zaimportowanystyl45"/>
  </w:abstractNum>
  <w:abstractNum w:abstractNumId="34" w15:restartNumberingAfterBreak="0">
    <w:nsid w:val="37805A69"/>
    <w:multiLevelType w:val="hybridMultilevel"/>
    <w:tmpl w:val="6F9A0452"/>
    <w:styleLink w:val="Zaimportowanystyl51"/>
    <w:lvl w:ilvl="0" w:tplc="1F3240A6">
      <w:start w:val="1"/>
      <w:numFmt w:val="lowerLetter"/>
      <w:lvlText w:val="%1)"/>
      <w:lvlJc w:val="left"/>
      <w:pPr>
        <w:tabs>
          <w:tab w:val="left" w:pos="1014"/>
        </w:tabs>
        <w:ind w:left="1000" w:hanging="32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7E28422">
      <w:start w:val="1"/>
      <w:numFmt w:val="lowerLetter"/>
      <w:lvlText w:val="%2)"/>
      <w:lvlJc w:val="left"/>
      <w:pPr>
        <w:ind w:left="1081" w:hanging="4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4BC98A0">
      <w:start w:val="1"/>
      <w:numFmt w:val="lowerLetter"/>
      <w:lvlText w:val="%3)"/>
      <w:lvlJc w:val="left"/>
      <w:pPr>
        <w:ind w:left="1081" w:hanging="4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3F6C7A4">
      <w:start w:val="1"/>
      <w:numFmt w:val="lowerLetter"/>
      <w:lvlText w:val="%4)"/>
      <w:lvlJc w:val="left"/>
      <w:pPr>
        <w:ind w:left="1081" w:hanging="4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E68C9A4">
      <w:start w:val="1"/>
      <w:numFmt w:val="lowerLetter"/>
      <w:lvlText w:val="%5)"/>
      <w:lvlJc w:val="left"/>
      <w:pPr>
        <w:ind w:left="1081" w:hanging="4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EE6DF8E">
      <w:start w:val="1"/>
      <w:numFmt w:val="lowerLetter"/>
      <w:lvlText w:val="%6)"/>
      <w:lvlJc w:val="left"/>
      <w:pPr>
        <w:ind w:left="1081" w:hanging="4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E26AA42">
      <w:start w:val="1"/>
      <w:numFmt w:val="lowerLetter"/>
      <w:lvlText w:val="%7)"/>
      <w:lvlJc w:val="left"/>
      <w:pPr>
        <w:ind w:left="1081" w:hanging="4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D2A0A0C">
      <w:start w:val="1"/>
      <w:numFmt w:val="lowerLetter"/>
      <w:lvlText w:val="%8)"/>
      <w:lvlJc w:val="left"/>
      <w:pPr>
        <w:ind w:left="1081" w:hanging="4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5CEF398">
      <w:start w:val="1"/>
      <w:numFmt w:val="lowerLetter"/>
      <w:lvlText w:val="%9)"/>
      <w:lvlJc w:val="left"/>
      <w:pPr>
        <w:ind w:left="1081" w:hanging="4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5" w15:restartNumberingAfterBreak="0">
    <w:nsid w:val="39D151F0"/>
    <w:multiLevelType w:val="hybridMultilevel"/>
    <w:tmpl w:val="601476EC"/>
    <w:styleLink w:val="Zaimportowanystyl21"/>
    <w:lvl w:ilvl="0" w:tplc="D63C4FEE">
      <w:start w:val="1"/>
      <w:numFmt w:val="decimal"/>
      <w:lvlText w:val="%1)"/>
      <w:lvlJc w:val="left"/>
      <w:pPr>
        <w:tabs>
          <w:tab w:val="left" w:pos="934"/>
        </w:tabs>
        <w:ind w:left="880" w:hanging="2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20C6216">
      <w:start w:val="1"/>
      <w:numFmt w:val="decimal"/>
      <w:lvlText w:val="%2)"/>
      <w:lvlJc w:val="left"/>
      <w:pPr>
        <w:ind w:left="949" w:hanging="3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7E2138A">
      <w:start w:val="1"/>
      <w:numFmt w:val="decimal"/>
      <w:lvlText w:val="%3)"/>
      <w:lvlJc w:val="left"/>
      <w:pPr>
        <w:ind w:left="949" w:hanging="3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9A6783E">
      <w:start w:val="1"/>
      <w:numFmt w:val="decimal"/>
      <w:lvlText w:val="%4)"/>
      <w:lvlJc w:val="left"/>
      <w:pPr>
        <w:ind w:left="949" w:hanging="3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7903B60">
      <w:start w:val="1"/>
      <w:numFmt w:val="decimal"/>
      <w:lvlText w:val="%5)"/>
      <w:lvlJc w:val="left"/>
      <w:pPr>
        <w:ind w:left="949" w:hanging="3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CA812E4">
      <w:start w:val="1"/>
      <w:numFmt w:val="decimal"/>
      <w:lvlText w:val="%6)"/>
      <w:lvlJc w:val="left"/>
      <w:pPr>
        <w:ind w:left="949" w:hanging="3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668EDB0">
      <w:start w:val="1"/>
      <w:numFmt w:val="decimal"/>
      <w:lvlText w:val="%7)"/>
      <w:lvlJc w:val="left"/>
      <w:pPr>
        <w:ind w:left="949" w:hanging="3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D0864E0">
      <w:start w:val="1"/>
      <w:numFmt w:val="decimal"/>
      <w:lvlText w:val="%8)"/>
      <w:lvlJc w:val="left"/>
      <w:pPr>
        <w:ind w:left="949" w:hanging="3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13A70E0">
      <w:start w:val="1"/>
      <w:numFmt w:val="decimal"/>
      <w:lvlText w:val="%9)"/>
      <w:lvlJc w:val="left"/>
      <w:pPr>
        <w:ind w:left="949" w:hanging="3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3AF45EAF"/>
    <w:multiLevelType w:val="hybridMultilevel"/>
    <w:tmpl w:val="354CFA96"/>
    <w:styleLink w:val="Zaimportowanystyl43"/>
    <w:lvl w:ilvl="0" w:tplc="0D8AAAC2">
      <w:start w:val="1"/>
      <w:numFmt w:val="decimal"/>
      <w:lvlText w:val="%1."/>
      <w:lvlJc w:val="left"/>
      <w:pPr>
        <w:ind w:left="318" w:hanging="1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C5016FC">
      <w:start w:val="1"/>
      <w:numFmt w:val="decimal"/>
      <w:lvlText w:val="%2."/>
      <w:lvlJc w:val="left"/>
      <w:pPr>
        <w:ind w:left="398" w:hanging="2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57EC2EA">
      <w:start w:val="1"/>
      <w:numFmt w:val="decimal"/>
      <w:lvlText w:val="%3."/>
      <w:lvlJc w:val="left"/>
      <w:pPr>
        <w:ind w:left="398" w:hanging="2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10667A6">
      <w:start w:val="1"/>
      <w:numFmt w:val="decimal"/>
      <w:lvlText w:val="%4."/>
      <w:lvlJc w:val="left"/>
      <w:pPr>
        <w:ind w:left="398" w:hanging="2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8DCC9C6">
      <w:start w:val="1"/>
      <w:numFmt w:val="decimal"/>
      <w:lvlText w:val="%5."/>
      <w:lvlJc w:val="left"/>
      <w:pPr>
        <w:ind w:left="398" w:hanging="2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8180BDC">
      <w:start w:val="1"/>
      <w:numFmt w:val="decimal"/>
      <w:lvlText w:val="%6."/>
      <w:lvlJc w:val="left"/>
      <w:pPr>
        <w:ind w:left="398" w:hanging="2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FF852F4">
      <w:start w:val="1"/>
      <w:numFmt w:val="decimal"/>
      <w:lvlText w:val="%7."/>
      <w:lvlJc w:val="left"/>
      <w:pPr>
        <w:ind w:left="398" w:hanging="2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B0C4CA0">
      <w:start w:val="1"/>
      <w:numFmt w:val="decimal"/>
      <w:lvlText w:val="%8."/>
      <w:lvlJc w:val="left"/>
      <w:pPr>
        <w:ind w:left="398" w:hanging="2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966FB92">
      <w:start w:val="1"/>
      <w:numFmt w:val="decimal"/>
      <w:lvlText w:val="%9."/>
      <w:lvlJc w:val="left"/>
      <w:pPr>
        <w:ind w:left="398" w:hanging="2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7" w15:restartNumberingAfterBreak="0">
    <w:nsid w:val="41FA4C4A"/>
    <w:multiLevelType w:val="hybridMultilevel"/>
    <w:tmpl w:val="E2124A96"/>
    <w:styleLink w:val="Zaimportowanystyl17"/>
    <w:lvl w:ilvl="0" w:tplc="C854B4F6">
      <w:start w:val="1"/>
      <w:numFmt w:val="decimal"/>
      <w:lvlText w:val="%1."/>
      <w:lvlJc w:val="left"/>
      <w:pPr>
        <w:tabs>
          <w:tab w:val="left" w:pos="651"/>
        </w:tabs>
        <w:ind w:left="600" w:hanging="2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2808A4C">
      <w:start w:val="1"/>
      <w:numFmt w:val="decimal"/>
      <w:lvlText w:val="%2."/>
      <w:lvlJc w:val="left"/>
      <w:pPr>
        <w:ind w:left="672" w:hanging="3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54CF52">
      <w:start w:val="1"/>
      <w:numFmt w:val="decimal"/>
      <w:lvlText w:val="%3."/>
      <w:lvlJc w:val="left"/>
      <w:pPr>
        <w:ind w:left="672" w:hanging="3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B10311A">
      <w:start w:val="1"/>
      <w:numFmt w:val="decimal"/>
      <w:lvlText w:val="%4."/>
      <w:lvlJc w:val="left"/>
      <w:pPr>
        <w:ind w:left="672" w:hanging="3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E4C7802">
      <w:start w:val="1"/>
      <w:numFmt w:val="decimal"/>
      <w:lvlText w:val="%5."/>
      <w:lvlJc w:val="left"/>
      <w:pPr>
        <w:ind w:left="672" w:hanging="3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916E3F6">
      <w:start w:val="1"/>
      <w:numFmt w:val="decimal"/>
      <w:lvlText w:val="%6."/>
      <w:lvlJc w:val="left"/>
      <w:pPr>
        <w:ind w:left="672" w:hanging="3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CC430C4">
      <w:start w:val="1"/>
      <w:numFmt w:val="decimal"/>
      <w:lvlText w:val="%7."/>
      <w:lvlJc w:val="left"/>
      <w:pPr>
        <w:ind w:left="672" w:hanging="3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E665606">
      <w:start w:val="1"/>
      <w:numFmt w:val="decimal"/>
      <w:lvlText w:val="%8."/>
      <w:lvlJc w:val="left"/>
      <w:pPr>
        <w:ind w:left="672" w:hanging="3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4D2AE82">
      <w:start w:val="1"/>
      <w:numFmt w:val="decimal"/>
      <w:lvlText w:val="%9."/>
      <w:lvlJc w:val="left"/>
      <w:pPr>
        <w:ind w:left="672" w:hanging="3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45A21426"/>
    <w:multiLevelType w:val="hybridMultilevel"/>
    <w:tmpl w:val="E8F45ECC"/>
    <w:numStyleLink w:val="Zaimportowanystyl41"/>
  </w:abstractNum>
  <w:abstractNum w:abstractNumId="39" w15:restartNumberingAfterBreak="0">
    <w:nsid w:val="482D27BF"/>
    <w:multiLevelType w:val="hybridMultilevel"/>
    <w:tmpl w:val="010456AA"/>
    <w:styleLink w:val="Zaimportowanystyl19"/>
    <w:lvl w:ilvl="0" w:tplc="0C021DBA">
      <w:start w:val="1"/>
      <w:numFmt w:val="lowerLetter"/>
      <w:lvlText w:val="%1)"/>
      <w:lvlJc w:val="left"/>
      <w:pPr>
        <w:tabs>
          <w:tab w:val="left" w:pos="1368"/>
        </w:tabs>
        <w:ind w:left="1360" w:hanging="3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1FEF372">
      <w:start w:val="1"/>
      <w:numFmt w:val="lowerLetter"/>
      <w:lvlText w:val="%2)"/>
      <w:lvlJc w:val="left"/>
      <w:pPr>
        <w:ind w:left="1441"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CCD41A">
      <w:start w:val="1"/>
      <w:numFmt w:val="lowerLetter"/>
      <w:lvlText w:val="%3)"/>
      <w:lvlJc w:val="left"/>
      <w:pPr>
        <w:ind w:left="1441"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C562576">
      <w:start w:val="1"/>
      <w:numFmt w:val="lowerLetter"/>
      <w:lvlText w:val="%4)"/>
      <w:lvlJc w:val="left"/>
      <w:pPr>
        <w:ind w:left="1441"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6965DAE">
      <w:start w:val="1"/>
      <w:numFmt w:val="lowerLetter"/>
      <w:lvlText w:val="%5)"/>
      <w:lvlJc w:val="left"/>
      <w:pPr>
        <w:ind w:left="1441"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99832D0">
      <w:start w:val="1"/>
      <w:numFmt w:val="lowerLetter"/>
      <w:lvlText w:val="%6)"/>
      <w:lvlJc w:val="left"/>
      <w:pPr>
        <w:ind w:left="1441"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58049A2">
      <w:start w:val="1"/>
      <w:numFmt w:val="lowerLetter"/>
      <w:lvlText w:val="%7)"/>
      <w:lvlJc w:val="left"/>
      <w:pPr>
        <w:ind w:left="1441"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C6AA314">
      <w:start w:val="1"/>
      <w:numFmt w:val="lowerLetter"/>
      <w:lvlText w:val="%8)"/>
      <w:lvlJc w:val="left"/>
      <w:pPr>
        <w:ind w:left="1441"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60C1EBA">
      <w:start w:val="1"/>
      <w:numFmt w:val="lowerLetter"/>
      <w:lvlText w:val="%9)"/>
      <w:lvlJc w:val="left"/>
      <w:pPr>
        <w:ind w:left="1441"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 w15:restartNumberingAfterBreak="0">
    <w:nsid w:val="48C62131"/>
    <w:multiLevelType w:val="hybridMultilevel"/>
    <w:tmpl w:val="38F69498"/>
    <w:styleLink w:val="Zaimportowanystyl46"/>
    <w:lvl w:ilvl="0" w:tplc="1CB48520">
      <w:start w:val="1"/>
      <w:numFmt w:val="decimal"/>
      <w:lvlText w:val="%1."/>
      <w:lvlJc w:val="left"/>
      <w:pPr>
        <w:tabs>
          <w:tab w:val="num" w:pos="427"/>
        </w:tabs>
        <w:ind w:left="460" w:hanging="34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2A60E4C">
      <w:start w:val="1"/>
      <w:numFmt w:val="decimal"/>
      <w:lvlText w:val="%2."/>
      <w:lvlJc w:val="left"/>
      <w:pPr>
        <w:tabs>
          <w:tab w:val="num" w:pos="504"/>
        </w:tabs>
        <w:ind w:left="537"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342D554">
      <w:start w:val="1"/>
      <w:numFmt w:val="decimal"/>
      <w:lvlText w:val="%3."/>
      <w:lvlJc w:val="left"/>
      <w:pPr>
        <w:tabs>
          <w:tab w:val="num" w:pos="504"/>
        </w:tabs>
        <w:ind w:left="537"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A78A862">
      <w:start w:val="1"/>
      <w:numFmt w:val="decimal"/>
      <w:lvlText w:val="%4."/>
      <w:lvlJc w:val="left"/>
      <w:pPr>
        <w:tabs>
          <w:tab w:val="num" w:pos="504"/>
        </w:tabs>
        <w:ind w:left="537"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DDA3CEE">
      <w:start w:val="1"/>
      <w:numFmt w:val="decimal"/>
      <w:lvlText w:val="%5."/>
      <w:lvlJc w:val="left"/>
      <w:pPr>
        <w:tabs>
          <w:tab w:val="num" w:pos="504"/>
        </w:tabs>
        <w:ind w:left="537"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5144C44">
      <w:start w:val="1"/>
      <w:numFmt w:val="decimal"/>
      <w:lvlText w:val="%6."/>
      <w:lvlJc w:val="left"/>
      <w:pPr>
        <w:tabs>
          <w:tab w:val="num" w:pos="504"/>
        </w:tabs>
        <w:ind w:left="537"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9F46308">
      <w:start w:val="1"/>
      <w:numFmt w:val="decimal"/>
      <w:lvlText w:val="%7."/>
      <w:lvlJc w:val="left"/>
      <w:pPr>
        <w:tabs>
          <w:tab w:val="num" w:pos="504"/>
        </w:tabs>
        <w:ind w:left="537"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5AC7118">
      <w:start w:val="1"/>
      <w:numFmt w:val="decimal"/>
      <w:lvlText w:val="%8."/>
      <w:lvlJc w:val="left"/>
      <w:pPr>
        <w:tabs>
          <w:tab w:val="num" w:pos="504"/>
        </w:tabs>
        <w:ind w:left="537"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EC00D72">
      <w:start w:val="1"/>
      <w:numFmt w:val="decimal"/>
      <w:lvlText w:val="%9."/>
      <w:lvlJc w:val="left"/>
      <w:pPr>
        <w:tabs>
          <w:tab w:val="num" w:pos="504"/>
        </w:tabs>
        <w:ind w:left="537"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497606E1"/>
    <w:multiLevelType w:val="hybridMultilevel"/>
    <w:tmpl w:val="06008CB6"/>
    <w:styleLink w:val="Zaimportowanystyl35"/>
    <w:lvl w:ilvl="0" w:tplc="CE0A0788">
      <w:start w:val="1"/>
      <w:numFmt w:val="decimal"/>
      <w:lvlText w:val="%1."/>
      <w:lvlJc w:val="left"/>
      <w:pPr>
        <w:tabs>
          <w:tab w:val="left" w:pos="809"/>
        </w:tabs>
        <w:ind w:left="720" w:hanging="21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6DCBD98">
      <w:start w:val="1"/>
      <w:numFmt w:val="decimal"/>
      <w:lvlText w:val="%2."/>
      <w:lvlJc w:val="left"/>
      <w:pPr>
        <w:tabs>
          <w:tab w:val="left" w:pos="809"/>
        </w:tabs>
        <w:ind w:left="774" w:hanging="2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6D801D0">
      <w:start w:val="1"/>
      <w:numFmt w:val="decimal"/>
      <w:lvlText w:val="%3."/>
      <w:lvlJc w:val="left"/>
      <w:pPr>
        <w:tabs>
          <w:tab w:val="left" w:pos="809"/>
        </w:tabs>
        <w:ind w:left="774" w:hanging="2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FFC585C">
      <w:start w:val="1"/>
      <w:numFmt w:val="decimal"/>
      <w:lvlText w:val="%4."/>
      <w:lvlJc w:val="left"/>
      <w:pPr>
        <w:tabs>
          <w:tab w:val="left" w:pos="809"/>
        </w:tabs>
        <w:ind w:left="774" w:hanging="2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EB609A8">
      <w:start w:val="1"/>
      <w:numFmt w:val="decimal"/>
      <w:lvlText w:val="%5."/>
      <w:lvlJc w:val="left"/>
      <w:pPr>
        <w:tabs>
          <w:tab w:val="left" w:pos="809"/>
        </w:tabs>
        <w:ind w:left="774" w:hanging="2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F1A974E">
      <w:start w:val="1"/>
      <w:numFmt w:val="decimal"/>
      <w:lvlText w:val="%6."/>
      <w:lvlJc w:val="left"/>
      <w:pPr>
        <w:tabs>
          <w:tab w:val="left" w:pos="809"/>
        </w:tabs>
        <w:ind w:left="774" w:hanging="2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8022622">
      <w:start w:val="1"/>
      <w:numFmt w:val="decimal"/>
      <w:lvlText w:val="%7."/>
      <w:lvlJc w:val="left"/>
      <w:pPr>
        <w:tabs>
          <w:tab w:val="left" w:pos="809"/>
        </w:tabs>
        <w:ind w:left="774" w:hanging="2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81ACA26">
      <w:start w:val="1"/>
      <w:numFmt w:val="decimal"/>
      <w:lvlText w:val="%8."/>
      <w:lvlJc w:val="left"/>
      <w:pPr>
        <w:tabs>
          <w:tab w:val="left" w:pos="809"/>
        </w:tabs>
        <w:ind w:left="774" w:hanging="2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2DE38E4">
      <w:start w:val="1"/>
      <w:numFmt w:val="decimal"/>
      <w:lvlText w:val="%9."/>
      <w:lvlJc w:val="left"/>
      <w:pPr>
        <w:tabs>
          <w:tab w:val="left" w:pos="809"/>
        </w:tabs>
        <w:ind w:left="774" w:hanging="2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 w15:restartNumberingAfterBreak="0">
    <w:nsid w:val="4AFE35CC"/>
    <w:multiLevelType w:val="hybridMultilevel"/>
    <w:tmpl w:val="2944663A"/>
    <w:styleLink w:val="Zaimportowanystyl11"/>
    <w:lvl w:ilvl="0" w:tplc="33BC40CC">
      <w:start w:val="1"/>
      <w:numFmt w:val="decimal"/>
      <w:lvlText w:val="%1)"/>
      <w:lvlJc w:val="left"/>
      <w:pPr>
        <w:tabs>
          <w:tab w:val="num" w:pos="1017"/>
        </w:tabs>
        <w:ind w:left="620" w:hanging="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1D8601E">
      <w:start w:val="1"/>
      <w:numFmt w:val="decimal"/>
      <w:lvlText w:val="%2)"/>
      <w:lvlJc w:val="left"/>
      <w:pPr>
        <w:tabs>
          <w:tab w:val="num" w:pos="1117"/>
        </w:tabs>
        <w:ind w:left="720"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D248F56">
      <w:start w:val="1"/>
      <w:numFmt w:val="decimal"/>
      <w:lvlText w:val="%3)"/>
      <w:lvlJc w:val="left"/>
      <w:pPr>
        <w:tabs>
          <w:tab w:val="num" w:pos="1117"/>
        </w:tabs>
        <w:ind w:left="720"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346FD8E">
      <w:start w:val="1"/>
      <w:numFmt w:val="decimal"/>
      <w:lvlText w:val="%4)"/>
      <w:lvlJc w:val="left"/>
      <w:pPr>
        <w:tabs>
          <w:tab w:val="num" w:pos="1117"/>
        </w:tabs>
        <w:ind w:left="720"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AA69E0C">
      <w:start w:val="1"/>
      <w:numFmt w:val="decimal"/>
      <w:lvlText w:val="%5)"/>
      <w:lvlJc w:val="left"/>
      <w:pPr>
        <w:tabs>
          <w:tab w:val="num" w:pos="1117"/>
        </w:tabs>
        <w:ind w:left="720"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DBE2E28">
      <w:start w:val="1"/>
      <w:numFmt w:val="decimal"/>
      <w:lvlText w:val="%6)"/>
      <w:lvlJc w:val="left"/>
      <w:pPr>
        <w:tabs>
          <w:tab w:val="num" w:pos="1117"/>
        </w:tabs>
        <w:ind w:left="720"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45CD0D6">
      <w:start w:val="1"/>
      <w:numFmt w:val="decimal"/>
      <w:lvlText w:val="%7)"/>
      <w:lvlJc w:val="left"/>
      <w:pPr>
        <w:tabs>
          <w:tab w:val="num" w:pos="1117"/>
        </w:tabs>
        <w:ind w:left="720"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FDA204E">
      <w:start w:val="1"/>
      <w:numFmt w:val="decimal"/>
      <w:lvlText w:val="%8)"/>
      <w:lvlJc w:val="left"/>
      <w:pPr>
        <w:tabs>
          <w:tab w:val="num" w:pos="1117"/>
        </w:tabs>
        <w:ind w:left="720"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C586F28">
      <w:start w:val="1"/>
      <w:numFmt w:val="decimal"/>
      <w:lvlText w:val="%9)"/>
      <w:lvlJc w:val="left"/>
      <w:pPr>
        <w:tabs>
          <w:tab w:val="num" w:pos="1117"/>
        </w:tabs>
        <w:ind w:left="720" w:hanging="1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4B1F1C23"/>
    <w:multiLevelType w:val="hybridMultilevel"/>
    <w:tmpl w:val="EA960F48"/>
    <w:numStyleLink w:val="Zaimportowanystyl52"/>
  </w:abstractNum>
  <w:abstractNum w:abstractNumId="44" w15:restartNumberingAfterBreak="0">
    <w:nsid w:val="4C396DED"/>
    <w:multiLevelType w:val="hybridMultilevel"/>
    <w:tmpl w:val="48263AF8"/>
    <w:numStyleLink w:val="Zaimportowanystyl44"/>
  </w:abstractNum>
  <w:abstractNum w:abstractNumId="45" w15:restartNumberingAfterBreak="0">
    <w:nsid w:val="4D243193"/>
    <w:multiLevelType w:val="hybridMultilevel"/>
    <w:tmpl w:val="010456AA"/>
    <w:numStyleLink w:val="Zaimportowanystyl19"/>
  </w:abstractNum>
  <w:abstractNum w:abstractNumId="46" w15:restartNumberingAfterBreak="0">
    <w:nsid w:val="4DA50857"/>
    <w:multiLevelType w:val="hybridMultilevel"/>
    <w:tmpl w:val="5996339E"/>
    <w:styleLink w:val="Zaimportowanystyl45"/>
    <w:lvl w:ilvl="0" w:tplc="95C41088">
      <w:start w:val="1"/>
      <w:numFmt w:val="decimal"/>
      <w:lvlText w:val="%1)"/>
      <w:lvlJc w:val="left"/>
      <w:pPr>
        <w:tabs>
          <w:tab w:val="num" w:pos="736"/>
        </w:tabs>
        <w:ind w:left="840" w:hanging="3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F7AD696">
      <w:start w:val="1"/>
      <w:numFmt w:val="decimal"/>
      <w:lvlText w:val="%2)"/>
      <w:lvlJc w:val="left"/>
      <w:pPr>
        <w:tabs>
          <w:tab w:val="num" w:pos="807"/>
        </w:tabs>
        <w:ind w:left="911" w:hanging="4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99CC54E">
      <w:start w:val="1"/>
      <w:numFmt w:val="decimal"/>
      <w:lvlText w:val="%3)"/>
      <w:lvlJc w:val="left"/>
      <w:pPr>
        <w:tabs>
          <w:tab w:val="num" w:pos="807"/>
        </w:tabs>
        <w:ind w:left="911" w:hanging="4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DA4EF88">
      <w:start w:val="1"/>
      <w:numFmt w:val="decimal"/>
      <w:lvlText w:val="%4)"/>
      <w:lvlJc w:val="left"/>
      <w:pPr>
        <w:tabs>
          <w:tab w:val="num" w:pos="807"/>
        </w:tabs>
        <w:ind w:left="911" w:hanging="4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802C368">
      <w:start w:val="1"/>
      <w:numFmt w:val="decimal"/>
      <w:lvlText w:val="%5)"/>
      <w:lvlJc w:val="left"/>
      <w:pPr>
        <w:tabs>
          <w:tab w:val="num" w:pos="807"/>
        </w:tabs>
        <w:ind w:left="911" w:hanging="4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A1A7212">
      <w:start w:val="1"/>
      <w:numFmt w:val="decimal"/>
      <w:lvlText w:val="%6)"/>
      <w:lvlJc w:val="left"/>
      <w:pPr>
        <w:tabs>
          <w:tab w:val="num" w:pos="807"/>
        </w:tabs>
        <w:ind w:left="911" w:hanging="4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89C6482">
      <w:start w:val="1"/>
      <w:numFmt w:val="decimal"/>
      <w:lvlText w:val="%7)"/>
      <w:lvlJc w:val="left"/>
      <w:pPr>
        <w:tabs>
          <w:tab w:val="num" w:pos="807"/>
        </w:tabs>
        <w:ind w:left="911" w:hanging="4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0D0ED92">
      <w:start w:val="1"/>
      <w:numFmt w:val="decimal"/>
      <w:lvlText w:val="%8)"/>
      <w:lvlJc w:val="left"/>
      <w:pPr>
        <w:tabs>
          <w:tab w:val="num" w:pos="807"/>
        </w:tabs>
        <w:ind w:left="911" w:hanging="4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754ED86">
      <w:start w:val="1"/>
      <w:numFmt w:val="decimal"/>
      <w:lvlText w:val="%9)"/>
      <w:lvlJc w:val="left"/>
      <w:pPr>
        <w:tabs>
          <w:tab w:val="num" w:pos="807"/>
        </w:tabs>
        <w:ind w:left="911" w:hanging="4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4DF321AB"/>
    <w:multiLevelType w:val="hybridMultilevel"/>
    <w:tmpl w:val="53D0CAC6"/>
    <w:numStyleLink w:val="Zaimportowanystyl39"/>
  </w:abstractNum>
  <w:abstractNum w:abstractNumId="48" w15:restartNumberingAfterBreak="0">
    <w:nsid w:val="51D64B86"/>
    <w:multiLevelType w:val="hybridMultilevel"/>
    <w:tmpl w:val="091E2EEE"/>
    <w:numStyleLink w:val="Zaimportowanystyl22"/>
  </w:abstractNum>
  <w:abstractNum w:abstractNumId="49" w15:restartNumberingAfterBreak="0">
    <w:nsid w:val="536D4251"/>
    <w:multiLevelType w:val="hybridMultilevel"/>
    <w:tmpl w:val="5452207E"/>
    <w:numStyleLink w:val="Zaimportowanystyl50"/>
  </w:abstractNum>
  <w:abstractNum w:abstractNumId="50" w15:restartNumberingAfterBreak="0">
    <w:nsid w:val="559F7BD9"/>
    <w:multiLevelType w:val="hybridMultilevel"/>
    <w:tmpl w:val="0D70EDE8"/>
    <w:styleLink w:val="Zaimportowanystyl14"/>
    <w:lvl w:ilvl="0" w:tplc="7E46B232">
      <w:start w:val="1"/>
      <w:numFmt w:val="decimal"/>
      <w:lvlText w:val="%1."/>
      <w:lvlJc w:val="left"/>
      <w:pPr>
        <w:ind w:left="360" w:hanging="29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9569608">
      <w:start w:val="1"/>
      <w:numFmt w:val="decimal"/>
      <w:lvlText w:val="%2."/>
      <w:lvlJc w:val="left"/>
      <w:pPr>
        <w:ind w:left="450" w:hanging="3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2D0F6AC">
      <w:start w:val="1"/>
      <w:numFmt w:val="decimal"/>
      <w:lvlText w:val="%3."/>
      <w:lvlJc w:val="left"/>
      <w:pPr>
        <w:ind w:left="450" w:hanging="3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40CE5A0">
      <w:start w:val="1"/>
      <w:numFmt w:val="decimal"/>
      <w:lvlText w:val="%4."/>
      <w:lvlJc w:val="left"/>
      <w:pPr>
        <w:ind w:left="450" w:hanging="3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4B6CC1A">
      <w:start w:val="1"/>
      <w:numFmt w:val="decimal"/>
      <w:lvlText w:val="%5."/>
      <w:lvlJc w:val="left"/>
      <w:pPr>
        <w:ind w:left="450" w:hanging="3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A2EBB2A">
      <w:start w:val="1"/>
      <w:numFmt w:val="decimal"/>
      <w:lvlText w:val="%6."/>
      <w:lvlJc w:val="left"/>
      <w:pPr>
        <w:ind w:left="450" w:hanging="3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A18BCA6">
      <w:start w:val="1"/>
      <w:numFmt w:val="decimal"/>
      <w:lvlText w:val="%7."/>
      <w:lvlJc w:val="left"/>
      <w:pPr>
        <w:ind w:left="450" w:hanging="3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3CE3F58">
      <w:start w:val="1"/>
      <w:numFmt w:val="decimal"/>
      <w:lvlText w:val="%8."/>
      <w:lvlJc w:val="left"/>
      <w:pPr>
        <w:ind w:left="450" w:hanging="3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C56BB3C">
      <w:start w:val="1"/>
      <w:numFmt w:val="decimal"/>
      <w:lvlText w:val="%9."/>
      <w:lvlJc w:val="left"/>
      <w:pPr>
        <w:ind w:left="450" w:hanging="3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5BDE15C1"/>
    <w:multiLevelType w:val="hybridMultilevel"/>
    <w:tmpl w:val="38F69498"/>
    <w:numStyleLink w:val="Zaimportowanystyl46"/>
  </w:abstractNum>
  <w:abstractNum w:abstractNumId="52" w15:restartNumberingAfterBreak="0">
    <w:nsid w:val="5D15459D"/>
    <w:multiLevelType w:val="hybridMultilevel"/>
    <w:tmpl w:val="DAC65A82"/>
    <w:styleLink w:val="Zaimportowanystyl28"/>
    <w:lvl w:ilvl="0" w:tplc="8D50BFCA">
      <w:start w:val="1"/>
      <w:numFmt w:val="lowerLetter"/>
      <w:lvlText w:val="%1)"/>
      <w:lvlJc w:val="left"/>
      <w:pPr>
        <w:tabs>
          <w:tab w:val="left" w:pos="1736"/>
        </w:tabs>
        <w:ind w:left="1720" w:hanging="31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36A44D2">
      <w:start w:val="1"/>
      <w:numFmt w:val="lowerLetter"/>
      <w:lvlText w:val="%2)"/>
      <w:lvlJc w:val="left"/>
      <w:pPr>
        <w:ind w:left="1799"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404C404">
      <w:start w:val="1"/>
      <w:numFmt w:val="lowerLetter"/>
      <w:lvlText w:val="%3)"/>
      <w:lvlJc w:val="left"/>
      <w:pPr>
        <w:ind w:left="1799"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694C8AE">
      <w:start w:val="1"/>
      <w:numFmt w:val="lowerLetter"/>
      <w:lvlText w:val="%4)"/>
      <w:lvlJc w:val="left"/>
      <w:pPr>
        <w:ind w:left="1799"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7EA29D6">
      <w:start w:val="1"/>
      <w:numFmt w:val="lowerLetter"/>
      <w:lvlText w:val="%5)"/>
      <w:lvlJc w:val="left"/>
      <w:pPr>
        <w:ind w:left="1799"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9C60874">
      <w:start w:val="1"/>
      <w:numFmt w:val="lowerLetter"/>
      <w:lvlText w:val="%6)"/>
      <w:lvlJc w:val="left"/>
      <w:pPr>
        <w:ind w:left="1799"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360D61A">
      <w:start w:val="1"/>
      <w:numFmt w:val="lowerLetter"/>
      <w:lvlText w:val="%7)"/>
      <w:lvlJc w:val="left"/>
      <w:pPr>
        <w:ind w:left="1799"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9D0A342">
      <w:start w:val="1"/>
      <w:numFmt w:val="lowerLetter"/>
      <w:lvlText w:val="%8)"/>
      <w:lvlJc w:val="left"/>
      <w:pPr>
        <w:ind w:left="1799"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686E37A">
      <w:start w:val="1"/>
      <w:numFmt w:val="lowerLetter"/>
      <w:lvlText w:val="%9)"/>
      <w:lvlJc w:val="left"/>
      <w:pPr>
        <w:ind w:left="1799" w:hanging="39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3" w15:restartNumberingAfterBreak="0">
    <w:nsid w:val="5D275BF6"/>
    <w:multiLevelType w:val="hybridMultilevel"/>
    <w:tmpl w:val="A1C2318E"/>
    <w:numStyleLink w:val="Zaimportowanystyl31"/>
  </w:abstractNum>
  <w:abstractNum w:abstractNumId="54" w15:restartNumberingAfterBreak="0">
    <w:nsid w:val="5E4A7C19"/>
    <w:multiLevelType w:val="hybridMultilevel"/>
    <w:tmpl w:val="48263AF8"/>
    <w:styleLink w:val="Zaimportowanystyl44"/>
    <w:lvl w:ilvl="0" w:tplc="CB54F8AA">
      <w:start w:val="1"/>
      <w:numFmt w:val="lowerLetter"/>
      <w:lvlText w:val="%1)"/>
      <w:lvlJc w:val="left"/>
      <w:pPr>
        <w:tabs>
          <w:tab w:val="left" w:pos="809"/>
        </w:tabs>
        <w:ind w:left="680" w:hanging="29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394375A">
      <w:start w:val="1"/>
      <w:numFmt w:val="lowerLetter"/>
      <w:lvlText w:val="%2)"/>
      <w:lvlJc w:val="left"/>
      <w:pPr>
        <w:tabs>
          <w:tab w:val="left" w:pos="809"/>
        </w:tabs>
        <w:ind w:left="754" w:hanging="36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6DAFC14">
      <w:start w:val="1"/>
      <w:numFmt w:val="lowerLetter"/>
      <w:lvlText w:val="%3)"/>
      <w:lvlJc w:val="left"/>
      <w:pPr>
        <w:tabs>
          <w:tab w:val="left" w:pos="809"/>
        </w:tabs>
        <w:ind w:left="754" w:hanging="36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7D4A17C">
      <w:start w:val="1"/>
      <w:numFmt w:val="lowerLetter"/>
      <w:lvlText w:val="%4)"/>
      <w:lvlJc w:val="left"/>
      <w:pPr>
        <w:tabs>
          <w:tab w:val="left" w:pos="809"/>
        </w:tabs>
        <w:ind w:left="754" w:hanging="36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12AE848">
      <w:start w:val="1"/>
      <w:numFmt w:val="lowerLetter"/>
      <w:lvlText w:val="%5)"/>
      <w:lvlJc w:val="left"/>
      <w:pPr>
        <w:tabs>
          <w:tab w:val="left" w:pos="809"/>
        </w:tabs>
        <w:ind w:left="754" w:hanging="36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7685AC4">
      <w:start w:val="1"/>
      <w:numFmt w:val="lowerLetter"/>
      <w:lvlText w:val="%6)"/>
      <w:lvlJc w:val="left"/>
      <w:pPr>
        <w:tabs>
          <w:tab w:val="left" w:pos="809"/>
        </w:tabs>
        <w:ind w:left="754" w:hanging="36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8364C76">
      <w:start w:val="1"/>
      <w:numFmt w:val="lowerLetter"/>
      <w:lvlText w:val="%7)"/>
      <w:lvlJc w:val="left"/>
      <w:pPr>
        <w:tabs>
          <w:tab w:val="left" w:pos="809"/>
        </w:tabs>
        <w:ind w:left="754" w:hanging="36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CB4A092">
      <w:start w:val="1"/>
      <w:numFmt w:val="lowerLetter"/>
      <w:lvlText w:val="%8)"/>
      <w:lvlJc w:val="left"/>
      <w:pPr>
        <w:tabs>
          <w:tab w:val="left" w:pos="809"/>
        </w:tabs>
        <w:ind w:left="754" w:hanging="36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F40E9DE">
      <w:start w:val="1"/>
      <w:numFmt w:val="lowerLetter"/>
      <w:lvlText w:val="%9)"/>
      <w:lvlJc w:val="left"/>
      <w:pPr>
        <w:tabs>
          <w:tab w:val="left" w:pos="809"/>
        </w:tabs>
        <w:ind w:left="754" w:hanging="36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5" w15:restartNumberingAfterBreak="0">
    <w:nsid w:val="5E5829CB"/>
    <w:multiLevelType w:val="hybridMultilevel"/>
    <w:tmpl w:val="F3F000AC"/>
    <w:numStyleLink w:val="Zaimportowanystyl33"/>
  </w:abstractNum>
  <w:abstractNum w:abstractNumId="56" w15:restartNumberingAfterBreak="0">
    <w:nsid w:val="5E6755E5"/>
    <w:multiLevelType w:val="hybridMultilevel"/>
    <w:tmpl w:val="AE823E26"/>
    <w:lvl w:ilvl="0" w:tplc="2B14FB4A">
      <w:start w:val="1"/>
      <w:numFmt w:val="decimal"/>
      <w:lvlText w:val="%1."/>
      <w:lvlJc w:val="left"/>
      <w:pPr>
        <w:tabs>
          <w:tab w:val="num" w:pos="1080"/>
        </w:tabs>
        <w:ind w:left="1080" w:hanging="360"/>
      </w:pPr>
      <w:rPr>
        <w:b/>
        <w:lang w:val="pl-PL"/>
      </w:rPr>
    </w:lvl>
    <w:lvl w:ilvl="1" w:tplc="FBF6CF7C">
      <w:start w:val="1"/>
      <w:numFmt w:val="decimal"/>
      <w:lvlText w:val="%2)"/>
      <w:lvlJc w:val="left"/>
      <w:pPr>
        <w:tabs>
          <w:tab w:val="num" w:pos="1800"/>
        </w:tabs>
        <w:ind w:left="1800" w:hanging="360"/>
      </w:pPr>
      <w:rPr>
        <w:rFonts w:ascii="Times New Roman" w:eastAsia="Times New Roman" w:hAnsi="Times New Roman" w:cs="Times New Roman"/>
        <w:b w:val="0"/>
        <w:color w:val="auto"/>
        <w:sz w:val="22"/>
        <w:szCs w:val="22"/>
      </w:rPr>
    </w:lvl>
    <w:lvl w:ilvl="2" w:tplc="FFFFFFFF">
      <w:start w:val="1"/>
      <w:numFmt w:val="decimal"/>
      <w:lvlText w:val="%3."/>
      <w:lvlJc w:val="left"/>
      <w:pPr>
        <w:tabs>
          <w:tab w:val="num" w:pos="2700"/>
        </w:tabs>
        <w:ind w:left="2700" w:hanging="360"/>
      </w:pPr>
    </w:lvl>
    <w:lvl w:ilvl="3" w:tplc="E3A84ECA">
      <w:start w:val="1"/>
      <w:numFmt w:val="decimal"/>
      <w:lvlText w:val="%4)"/>
      <w:lvlJc w:val="left"/>
      <w:pPr>
        <w:tabs>
          <w:tab w:val="num" w:pos="927"/>
        </w:tabs>
        <w:ind w:left="927" w:hanging="360"/>
      </w:pPr>
      <w:rPr>
        <w:rFonts w:ascii="Arial" w:eastAsia="Calibri" w:hAnsi="Arial" w:cs="Arial"/>
        <w:strike w:val="0"/>
        <w:color w:val="auto"/>
      </w:rPr>
    </w:lvl>
    <w:lvl w:ilvl="4" w:tplc="972C0EA0">
      <w:start w:val="3"/>
      <w:numFmt w:val="decimal"/>
      <w:lvlText w:val="%5"/>
      <w:lvlJc w:val="left"/>
      <w:pPr>
        <w:ind w:left="3960" w:hanging="360"/>
      </w:pPr>
      <w:rPr>
        <w:rFonts w:hint="default"/>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7" w15:restartNumberingAfterBreak="0">
    <w:nsid w:val="5F836FE1"/>
    <w:multiLevelType w:val="hybridMultilevel"/>
    <w:tmpl w:val="DAC65A82"/>
    <w:numStyleLink w:val="Zaimportowanystyl28"/>
  </w:abstractNum>
  <w:abstractNum w:abstractNumId="58" w15:restartNumberingAfterBreak="0">
    <w:nsid w:val="5F852DB7"/>
    <w:multiLevelType w:val="hybridMultilevel"/>
    <w:tmpl w:val="0DC81CB0"/>
    <w:styleLink w:val="Zaimportowanystyl34"/>
    <w:lvl w:ilvl="0" w:tplc="06F09A2A">
      <w:start w:val="1"/>
      <w:numFmt w:val="decimal"/>
      <w:lvlText w:val="%1)"/>
      <w:lvlJc w:val="left"/>
      <w:pPr>
        <w:tabs>
          <w:tab w:val="num" w:pos="1120"/>
        </w:tabs>
        <w:ind w:left="840" w:hanging="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B40D540">
      <w:start w:val="1"/>
      <w:numFmt w:val="decimal"/>
      <w:lvlText w:val="%2)"/>
      <w:lvlJc w:val="left"/>
      <w:pPr>
        <w:tabs>
          <w:tab w:val="num" w:pos="1192"/>
        </w:tabs>
        <w:ind w:left="912" w:hanging="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6904182">
      <w:start w:val="1"/>
      <w:numFmt w:val="decimal"/>
      <w:lvlText w:val="%3)"/>
      <w:lvlJc w:val="left"/>
      <w:pPr>
        <w:tabs>
          <w:tab w:val="num" w:pos="1192"/>
        </w:tabs>
        <w:ind w:left="912" w:hanging="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1DAFEEE">
      <w:start w:val="1"/>
      <w:numFmt w:val="decimal"/>
      <w:lvlText w:val="%4)"/>
      <w:lvlJc w:val="left"/>
      <w:pPr>
        <w:tabs>
          <w:tab w:val="num" w:pos="1192"/>
        </w:tabs>
        <w:ind w:left="912" w:hanging="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73C9526">
      <w:start w:val="1"/>
      <w:numFmt w:val="decimal"/>
      <w:lvlText w:val="%5)"/>
      <w:lvlJc w:val="left"/>
      <w:pPr>
        <w:tabs>
          <w:tab w:val="num" w:pos="1192"/>
        </w:tabs>
        <w:ind w:left="912" w:hanging="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8DA8AB4">
      <w:start w:val="1"/>
      <w:numFmt w:val="decimal"/>
      <w:lvlText w:val="%6)"/>
      <w:lvlJc w:val="left"/>
      <w:pPr>
        <w:tabs>
          <w:tab w:val="num" w:pos="1192"/>
        </w:tabs>
        <w:ind w:left="912" w:hanging="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C281EEE">
      <w:start w:val="1"/>
      <w:numFmt w:val="decimal"/>
      <w:lvlText w:val="%7)"/>
      <w:lvlJc w:val="left"/>
      <w:pPr>
        <w:tabs>
          <w:tab w:val="num" w:pos="1192"/>
        </w:tabs>
        <w:ind w:left="912" w:hanging="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D9AC4C0A">
      <w:start w:val="1"/>
      <w:numFmt w:val="decimal"/>
      <w:lvlText w:val="%8)"/>
      <w:lvlJc w:val="left"/>
      <w:pPr>
        <w:tabs>
          <w:tab w:val="num" w:pos="1192"/>
        </w:tabs>
        <w:ind w:left="912" w:hanging="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DAE98C4">
      <w:start w:val="1"/>
      <w:numFmt w:val="decimal"/>
      <w:lvlText w:val="%9)"/>
      <w:lvlJc w:val="left"/>
      <w:pPr>
        <w:tabs>
          <w:tab w:val="num" w:pos="1192"/>
        </w:tabs>
        <w:ind w:left="912" w:hanging="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9" w15:restartNumberingAfterBreak="0">
    <w:nsid w:val="5F8F49BF"/>
    <w:multiLevelType w:val="hybridMultilevel"/>
    <w:tmpl w:val="E8F45ECC"/>
    <w:styleLink w:val="Zaimportowanystyl41"/>
    <w:lvl w:ilvl="0" w:tplc="3ABCC086">
      <w:start w:val="1"/>
      <w:numFmt w:val="lowerLetter"/>
      <w:lvlText w:val="%1)"/>
      <w:lvlJc w:val="left"/>
      <w:pPr>
        <w:tabs>
          <w:tab w:val="num" w:pos="827"/>
        </w:tabs>
        <w:ind w:left="880" w:hanging="3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CB0F38E">
      <w:start w:val="1"/>
      <w:numFmt w:val="lowerLetter"/>
      <w:lvlText w:val="%2)"/>
      <w:lvlJc w:val="left"/>
      <w:pPr>
        <w:tabs>
          <w:tab w:val="num" w:pos="907"/>
        </w:tabs>
        <w:ind w:left="960" w:hanging="45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92C533C">
      <w:start w:val="1"/>
      <w:numFmt w:val="lowerLetter"/>
      <w:lvlText w:val="%3)"/>
      <w:lvlJc w:val="left"/>
      <w:pPr>
        <w:tabs>
          <w:tab w:val="num" w:pos="907"/>
        </w:tabs>
        <w:ind w:left="960" w:hanging="45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BC89A5C">
      <w:start w:val="1"/>
      <w:numFmt w:val="lowerLetter"/>
      <w:lvlText w:val="%4)"/>
      <w:lvlJc w:val="left"/>
      <w:pPr>
        <w:tabs>
          <w:tab w:val="num" w:pos="907"/>
        </w:tabs>
        <w:ind w:left="960" w:hanging="45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40870DC">
      <w:start w:val="1"/>
      <w:numFmt w:val="lowerLetter"/>
      <w:lvlText w:val="%5)"/>
      <w:lvlJc w:val="left"/>
      <w:pPr>
        <w:tabs>
          <w:tab w:val="num" w:pos="907"/>
        </w:tabs>
        <w:ind w:left="960" w:hanging="45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07662CA">
      <w:start w:val="1"/>
      <w:numFmt w:val="lowerLetter"/>
      <w:lvlText w:val="%6)"/>
      <w:lvlJc w:val="left"/>
      <w:pPr>
        <w:tabs>
          <w:tab w:val="num" w:pos="907"/>
        </w:tabs>
        <w:ind w:left="960" w:hanging="45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9AEA2A6">
      <w:start w:val="1"/>
      <w:numFmt w:val="lowerLetter"/>
      <w:lvlText w:val="%7)"/>
      <w:lvlJc w:val="left"/>
      <w:pPr>
        <w:tabs>
          <w:tab w:val="num" w:pos="907"/>
        </w:tabs>
        <w:ind w:left="960" w:hanging="45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0E8A064">
      <w:start w:val="1"/>
      <w:numFmt w:val="lowerLetter"/>
      <w:lvlText w:val="%8)"/>
      <w:lvlJc w:val="left"/>
      <w:pPr>
        <w:tabs>
          <w:tab w:val="num" w:pos="907"/>
        </w:tabs>
        <w:ind w:left="960" w:hanging="45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88E261A">
      <w:start w:val="1"/>
      <w:numFmt w:val="lowerLetter"/>
      <w:lvlText w:val="%9)"/>
      <w:lvlJc w:val="left"/>
      <w:pPr>
        <w:tabs>
          <w:tab w:val="num" w:pos="907"/>
        </w:tabs>
        <w:ind w:left="960" w:hanging="45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6479428F"/>
    <w:multiLevelType w:val="hybridMultilevel"/>
    <w:tmpl w:val="53D0CAC6"/>
    <w:styleLink w:val="Zaimportowanystyl39"/>
    <w:lvl w:ilvl="0" w:tplc="97704270">
      <w:start w:val="1"/>
      <w:numFmt w:val="decimal"/>
      <w:lvlText w:val="%1)"/>
      <w:lvlJc w:val="left"/>
      <w:pPr>
        <w:tabs>
          <w:tab w:val="left" w:pos="884"/>
        </w:tabs>
        <w:ind w:left="840" w:hanging="21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19AE97E">
      <w:start w:val="1"/>
      <w:numFmt w:val="decimal"/>
      <w:lvlText w:val="%2)"/>
      <w:lvlJc w:val="left"/>
      <w:pPr>
        <w:ind w:left="895" w:hanging="27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23AFCE2">
      <w:start w:val="1"/>
      <w:numFmt w:val="decimal"/>
      <w:lvlText w:val="%3)"/>
      <w:lvlJc w:val="left"/>
      <w:pPr>
        <w:ind w:left="895" w:hanging="27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4A88274">
      <w:start w:val="1"/>
      <w:numFmt w:val="decimal"/>
      <w:lvlText w:val="%4)"/>
      <w:lvlJc w:val="left"/>
      <w:pPr>
        <w:ind w:left="895" w:hanging="27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1DAB914">
      <w:start w:val="1"/>
      <w:numFmt w:val="decimal"/>
      <w:lvlText w:val="%5)"/>
      <w:lvlJc w:val="left"/>
      <w:pPr>
        <w:ind w:left="895" w:hanging="27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E6A1EBA">
      <w:start w:val="1"/>
      <w:numFmt w:val="decimal"/>
      <w:lvlText w:val="%6)"/>
      <w:lvlJc w:val="left"/>
      <w:pPr>
        <w:ind w:left="895" w:hanging="27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65E9342">
      <w:start w:val="1"/>
      <w:numFmt w:val="decimal"/>
      <w:lvlText w:val="%7)"/>
      <w:lvlJc w:val="left"/>
      <w:pPr>
        <w:ind w:left="895" w:hanging="27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A304850">
      <w:start w:val="1"/>
      <w:numFmt w:val="decimal"/>
      <w:lvlText w:val="%8)"/>
      <w:lvlJc w:val="left"/>
      <w:pPr>
        <w:ind w:left="895" w:hanging="27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CDC1870">
      <w:start w:val="1"/>
      <w:numFmt w:val="decimal"/>
      <w:lvlText w:val="%9)"/>
      <w:lvlJc w:val="left"/>
      <w:pPr>
        <w:ind w:left="895" w:hanging="27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1" w15:restartNumberingAfterBreak="0">
    <w:nsid w:val="647F373A"/>
    <w:multiLevelType w:val="hybridMultilevel"/>
    <w:tmpl w:val="D1E27DC8"/>
    <w:styleLink w:val="Zaimportowanystyl24"/>
    <w:lvl w:ilvl="0" w:tplc="F904DA6C">
      <w:start w:val="1"/>
      <w:numFmt w:val="decimal"/>
      <w:lvlText w:val="%1)"/>
      <w:lvlJc w:val="left"/>
      <w:pPr>
        <w:tabs>
          <w:tab w:val="left" w:pos="724"/>
        </w:tabs>
        <w:ind w:left="660" w:hanging="28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3721A86">
      <w:start w:val="1"/>
      <w:numFmt w:val="decimal"/>
      <w:lvlText w:val="%2)"/>
      <w:lvlJc w:val="left"/>
      <w:pPr>
        <w:ind w:left="732" w:hanging="3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8689C60">
      <w:start w:val="1"/>
      <w:numFmt w:val="decimal"/>
      <w:lvlText w:val="%3)"/>
      <w:lvlJc w:val="left"/>
      <w:pPr>
        <w:ind w:left="732" w:hanging="3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82C5302">
      <w:start w:val="1"/>
      <w:numFmt w:val="decimal"/>
      <w:lvlText w:val="%4)"/>
      <w:lvlJc w:val="left"/>
      <w:pPr>
        <w:ind w:left="732" w:hanging="3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3FE45E2">
      <w:start w:val="1"/>
      <w:numFmt w:val="decimal"/>
      <w:lvlText w:val="%5)"/>
      <w:lvlJc w:val="left"/>
      <w:pPr>
        <w:ind w:left="732" w:hanging="3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59EA7C8">
      <w:start w:val="1"/>
      <w:numFmt w:val="decimal"/>
      <w:lvlText w:val="%6)"/>
      <w:lvlJc w:val="left"/>
      <w:pPr>
        <w:ind w:left="732" w:hanging="3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58A0D8">
      <w:start w:val="1"/>
      <w:numFmt w:val="decimal"/>
      <w:lvlText w:val="%7)"/>
      <w:lvlJc w:val="left"/>
      <w:pPr>
        <w:ind w:left="732" w:hanging="3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6503AB4">
      <w:start w:val="1"/>
      <w:numFmt w:val="decimal"/>
      <w:lvlText w:val="%8)"/>
      <w:lvlJc w:val="left"/>
      <w:pPr>
        <w:ind w:left="732" w:hanging="3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5480780">
      <w:start w:val="1"/>
      <w:numFmt w:val="decimal"/>
      <w:lvlText w:val="%9)"/>
      <w:lvlJc w:val="left"/>
      <w:pPr>
        <w:ind w:left="732" w:hanging="3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2" w15:restartNumberingAfterBreak="0">
    <w:nsid w:val="67D119AF"/>
    <w:multiLevelType w:val="hybridMultilevel"/>
    <w:tmpl w:val="1CFA07E2"/>
    <w:styleLink w:val="Zaimportowanystyl40"/>
    <w:lvl w:ilvl="0" w:tplc="A600C762">
      <w:start w:val="1"/>
      <w:numFmt w:val="decimal"/>
      <w:lvlText w:val="%1)"/>
      <w:lvlJc w:val="left"/>
      <w:pPr>
        <w:tabs>
          <w:tab w:val="num" w:pos="820"/>
        </w:tabs>
        <w:ind w:left="880" w:hanging="3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C24E22E">
      <w:start w:val="1"/>
      <w:numFmt w:val="decimal"/>
      <w:lvlText w:val="%2)"/>
      <w:lvlJc w:val="left"/>
      <w:pPr>
        <w:tabs>
          <w:tab w:val="num" w:pos="898"/>
        </w:tabs>
        <w:ind w:left="958" w:hanging="4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A7062B6">
      <w:start w:val="1"/>
      <w:numFmt w:val="decimal"/>
      <w:lvlText w:val="%3)"/>
      <w:lvlJc w:val="left"/>
      <w:pPr>
        <w:tabs>
          <w:tab w:val="num" w:pos="898"/>
        </w:tabs>
        <w:ind w:left="958" w:hanging="4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A3271AC">
      <w:start w:val="1"/>
      <w:numFmt w:val="decimal"/>
      <w:lvlText w:val="%4)"/>
      <w:lvlJc w:val="left"/>
      <w:pPr>
        <w:tabs>
          <w:tab w:val="num" w:pos="898"/>
        </w:tabs>
        <w:ind w:left="958" w:hanging="4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3DCB09E">
      <w:start w:val="1"/>
      <w:numFmt w:val="decimal"/>
      <w:lvlText w:val="%5)"/>
      <w:lvlJc w:val="left"/>
      <w:pPr>
        <w:tabs>
          <w:tab w:val="num" w:pos="898"/>
        </w:tabs>
        <w:ind w:left="958" w:hanging="4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7DAF36C">
      <w:start w:val="1"/>
      <w:numFmt w:val="decimal"/>
      <w:lvlText w:val="%6)"/>
      <w:lvlJc w:val="left"/>
      <w:pPr>
        <w:tabs>
          <w:tab w:val="num" w:pos="898"/>
        </w:tabs>
        <w:ind w:left="958" w:hanging="4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0AA8C1C">
      <w:start w:val="1"/>
      <w:numFmt w:val="decimal"/>
      <w:lvlText w:val="%7)"/>
      <w:lvlJc w:val="left"/>
      <w:pPr>
        <w:tabs>
          <w:tab w:val="num" w:pos="898"/>
        </w:tabs>
        <w:ind w:left="958" w:hanging="4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5D664B6">
      <w:start w:val="1"/>
      <w:numFmt w:val="decimal"/>
      <w:lvlText w:val="%8)"/>
      <w:lvlJc w:val="left"/>
      <w:pPr>
        <w:tabs>
          <w:tab w:val="num" w:pos="898"/>
        </w:tabs>
        <w:ind w:left="958" w:hanging="4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E7EEB40">
      <w:start w:val="1"/>
      <w:numFmt w:val="decimal"/>
      <w:lvlText w:val="%9)"/>
      <w:lvlJc w:val="left"/>
      <w:pPr>
        <w:tabs>
          <w:tab w:val="num" w:pos="898"/>
        </w:tabs>
        <w:ind w:left="958" w:hanging="4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3" w15:restartNumberingAfterBreak="0">
    <w:nsid w:val="68485009"/>
    <w:multiLevelType w:val="hybridMultilevel"/>
    <w:tmpl w:val="E2124A96"/>
    <w:numStyleLink w:val="Zaimportowanystyl17"/>
  </w:abstractNum>
  <w:abstractNum w:abstractNumId="64" w15:restartNumberingAfterBreak="0">
    <w:nsid w:val="6883252A"/>
    <w:multiLevelType w:val="hybridMultilevel"/>
    <w:tmpl w:val="091E2EEE"/>
    <w:styleLink w:val="Zaimportowanystyl22"/>
    <w:lvl w:ilvl="0" w:tplc="D91A3D16">
      <w:start w:val="1"/>
      <w:numFmt w:val="lowerLetter"/>
      <w:lvlText w:val="%1)"/>
      <w:lvlJc w:val="left"/>
      <w:pPr>
        <w:ind w:left="1360" w:hanging="3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1DC3BF6">
      <w:start w:val="1"/>
      <w:numFmt w:val="lowerLetter"/>
      <w:lvlText w:val="%2)"/>
      <w:lvlJc w:val="left"/>
      <w:pPr>
        <w:ind w:left="144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AA07922">
      <w:start w:val="1"/>
      <w:numFmt w:val="lowerLetter"/>
      <w:lvlText w:val="%3)"/>
      <w:lvlJc w:val="left"/>
      <w:pPr>
        <w:ind w:left="144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D565C84">
      <w:start w:val="1"/>
      <w:numFmt w:val="lowerLetter"/>
      <w:lvlText w:val="%4)"/>
      <w:lvlJc w:val="left"/>
      <w:pPr>
        <w:ind w:left="144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B5C5894">
      <w:start w:val="1"/>
      <w:numFmt w:val="lowerLetter"/>
      <w:lvlText w:val="%5)"/>
      <w:lvlJc w:val="left"/>
      <w:pPr>
        <w:ind w:left="144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8C2F23C">
      <w:start w:val="1"/>
      <w:numFmt w:val="lowerLetter"/>
      <w:lvlText w:val="%6)"/>
      <w:lvlJc w:val="left"/>
      <w:pPr>
        <w:ind w:left="144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930697C">
      <w:start w:val="1"/>
      <w:numFmt w:val="lowerLetter"/>
      <w:lvlText w:val="%7)"/>
      <w:lvlJc w:val="left"/>
      <w:pPr>
        <w:ind w:left="144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1E4AAFA">
      <w:start w:val="1"/>
      <w:numFmt w:val="lowerLetter"/>
      <w:lvlText w:val="%8)"/>
      <w:lvlJc w:val="left"/>
      <w:pPr>
        <w:ind w:left="144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2B8C646">
      <w:start w:val="1"/>
      <w:numFmt w:val="lowerLetter"/>
      <w:lvlText w:val="%9)"/>
      <w:lvlJc w:val="left"/>
      <w:pPr>
        <w:ind w:left="144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5" w15:restartNumberingAfterBreak="0">
    <w:nsid w:val="6A4B162D"/>
    <w:multiLevelType w:val="hybridMultilevel"/>
    <w:tmpl w:val="C772E53A"/>
    <w:styleLink w:val="Zaimportowanystyl37"/>
    <w:lvl w:ilvl="0" w:tplc="9ABC8FB2">
      <w:start w:val="1"/>
      <w:numFmt w:val="decimal"/>
      <w:lvlText w:val="%1."/>
      <w:lvlJc w:val="left"/>
      <w:pPr>
        <w:tabs>
          <w:tab w:val="left" w:pos="625"/>
        </w:tabs>
        <w:ind w:left="620" w:hanging="3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18EF37C">
      <w:start w:val="1"/>
      <w:numFmt w:val="decimal"/>
      <w:lvlText w:val="%2."/>
      <w:lvlJc w:val="left"/>
      <w:pPr>
        <w:ind w:left="701"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3643CFA">
      <w:start w:val="1"/>
      <w:numFmt w:val="decimal"/>
      <w:lvlText w:val="%3."/>
      <w:lvlJc w:val="left"/>
      <w:pPr>
        <w:ind w:left="701"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FB86A60">
      <w:start w:val="1"/>
      <w:numFmt w:val="decimal"/>
      <w:lvlText w:val="%4."/>
      <w:lvlJc w:val="left"/>
      <w:pPr>
        <w:ind w:left="701"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6B43BF4">
      <w:start w:val="1"/>
      <w:numFmt w:val="decimal"/>
      <w:lvlText w:val="%5."/>
      <w:lvlJc w:val="left"/>
      <w:pPr>
        <w:ind w:left="701"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B5A0F26">
      <w:start w:val="1"/>
      <w:numFmt w:val="decimal"/>
      <w:lvlText w:val="%6."/>
      <w:lvlJc w:val="left"/>
      <w:pPr>
        <w:ind w:left="701"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C2096CC">
      <w:start w:val="1"/>
      <w:numFmt w:val="decimal"/>
      <w:lvlText w:val="%7."/>
      <w:lvlJc w:val="left"/>
      <w:pPr>
        <w:ind w:left="701"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758D59C">
      <w:start w:val="1"/>
      <w:numFmt w:val="decimal"/>
      <w:lvlText w:val="%8."/>
      <w:lvlJc w:val="left"/>
      <w:pPr>
        <w:ind w:left="701"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C7C3A76">
      <w:start w:val="1"/>
      <w:numFmt w:val="decimal"/>
      <w:lvlText w:val="%9."/>
      <w:lvlJc w:val="left"/>
      <w:pPr>
        <w:ind w:left="701"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 w15:restartNumberingAfterBreak="0">
    <w:nsid w:val="6A9519F1"/>
    <w:multiLevelType w:val="hybridMultilevel"/>
    <w:tmpl w:val="1CFA07E2"/>
    <w:numStyleLink w:val="Zaimportowanystyl40"/>
  </w:abstractNum>
  <w:abstractNum w:abstractNumId="67" w15:restartNumberingAfterBreak="0">
    <w:nsid w:val="6B240254"/>
    <w:multiLevelType w:val="hybridMultilevel"/>
    <w:tmpl w:val="0C48973C"/>
    <w:styleLink w:val="Zaimportowanystyl42"/>
    <w:lvl w:ilvl="0" w:tplc="4F560CBE">
      <w:start w:val="1"/>
      <w:numFmt w:val="decimal"/>
      <w:lvlText w:val="%1."/>
      <w:lvlJc w:val="left"/>
      <w:pPr>
        <w:ind w:left="318" w:hanging="19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E8CE332">
      <w:start w:val="1"/>
      <w:numFmt w:val="decimal"/>
      <w:lvlText w:val="%2."/>
      <w:lvlJc w:val="left"/>
      <w:pPr>
        <w:ind w:left="398" w:hanging="2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A822A62">
      <w:start w:val="1"/>
      <w:numFmt w:val="decimal"/>
      <w:lvlText w:val="%3."/>
      <w:lvlJc w:val="left"/>
      <w:pPr>
        <w:ind w:left="398" w:hanging="2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E52D66C">
      <w:start w:val="1"/>
      <w:numFmt w:val="decimal"/>
      <w:lvlText w:val="%4."/>
      <w:lvlJc w:val="left"/>
      <w:pPr>
        <w:ind w:left="398" w:hanging="2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D029E64">
      <w:start w:val="1"/>
      <w:numFmt w:val="decimal"/>
      <w:lvlText w:val="%5."/>
      <w:lvlJc w:val="left"/>
      <w:pPr>
        <w:ind w:left="398" w:hanging="2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53810E6">
      <w:start w:val="1"/>
      <w:numFmt w:val="decimal"/>
      <w:lvlText w:val="%6."/>
      <w:lvlJc w:val="left"/>
      <w:pPr>
        <w:ind w:left="398" w:hanging="2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9D8804E">
      <w:start w:val="1"/>
      <w:numFmt w:val="decimal"/>
      <w:lvlText w:val="%7."/>
      <w:lvlJc w:val="left"/>
      <w:pPr>
        <w:ind w:left="398" w:hanging="2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4BAD7C4">
      <w:start w:val="1"/>
      <w:numFmt w:val="decimal"/>
      <w:lvlText w:val="%8."/>
      <w:lvlJc w:val="left"/>
      <w:pPr>
        <w:ind w:left="398" w:hanging="2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A2ACCD0">
      <w:start w:val="1"/>
      <w:numFmt w:val="decimal"/>
      <w:lvlText w:val="%9."/>
      <w:lvlJc w:val="left"/>
      <w:pPr>
        <w:ind w:left="398" w:hanging="2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8" w15:restartNumberingAfterBreak="0">
    <w:nsid w:val="6BD77338"/>
    <w:multiLevelType w:val="hybridMultilevel"/>
    <w:tmpl w:val="F810157E"/>
    <w:styleLink w:val="Zaimportowanystyl20"/>
    <w:lvl w:ilvl="0" w:tplc="E140EC08">
      <w:start w:val="1"/>
      <w:numFmt w:val="lowerLetter"/>
      <w:lvlText w:val="%1)"/>
      <w:lvlJc w:val="left"/>
      <w:pPr>
        <w:tabs>
          <w:tab w:val="num" w:pos="1364"/>
        </w:tabs>
        <w:ind w:left="1040" w:hanging="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2BA89FC">
      <w:start w:val="1"/>
      <w:numFmt w:val="lowerLetter"/>
      <w:lvlText w:val="%2)"/>
      <w:lvlJc w:val="left"/>
      <w:pPr>
        <w:tabs>
          <w:tab w:val="num" w:pos="1446"/>
        </w:tabs>
        <w:ind w:left="1122" w:hanging="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91081A8">
      <w:start w:val="1"/>
      <w:numFmt w:val="lowerLetter"/>
      <w:lvlText w:val="%3)"/>
      <w:lvlJc w:val="left"/>
      <w:pPr>
        <w:tabs>
          <w:tab w:val="num" w:pos="1446"/>
        </w:tabs>
        <w:ind w:left="1122" w:hanging="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E30EE02">
      <w:start w:val="1"/>
      <w:numFmt w:val="lowerLetter"/>
      <w:lvlText w:val="%4)"/>
      <w:lvlJc w:val="left"/>
      <w:pPr>
        <w:tabs>
          <w:tab w:val="num" w:pos="1446"/>
        </w:tabs>
        <w:ind w:left="1122" w:hanging="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2369AF8">
      <w:start w:val="1"/>
      <w:numFmt w:val="lowerLetter"/>
      <w:lvlText w:val="%5)"/>
      <w:lvlJc w:val="left"/>
      <w:pPr>
        <w:tabs>
          <w:tab w:val="num" w:pos="1446"/>
        </w:tabs>
        <w:ind w:left="1122" w:hanging="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2AE2CE6">
      <w:start w:val="1"/>
      <w:numFmt w:val="lowerLetter"/>
      <w:lvlText w:val="%6)"/>
      <w:lvlJc w:val="left"/>
      <w:pPr>
        <w:tabs>
          <w:tab w:val="num" w:pos="1446"/>
        </w:tabs>
        <w:ind w:left="1122" w:hanging="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EA2AF56">
      <w:start w:val="1"/>
      <w:numFmt w:val="lowerLetter"/>
      <w:lvlText w:val="%7)"/>
      <w:lvlJc w:val="left"/>
      <w:pPr>
        <w:tabs>
          <w:tab w:val="num" w:pos="1446"/>
        </w:tabs>
        <w:ind w:left="1122" w:hanging="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E10D9CC">
      <w:start w:val="1"/>
      <w:numFmt w:val="lowerLetter"/>
      <w:lvlText w:val="%8)"/>
      <w:lvlJc w:val="left"/>
      <w:pPr>
        <w:tabs>
          <w:tab w:val="num" w:pos="1446"/>
        </w:tabs>
        <w:ind w:left="1122" w:hanging="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7487AC4">
      <w:start w:val="1"/>
      <w:numFmt w:val="lowerLetter"/>
      <w:lvlText w:val="%9)"/>
      <w:lvlJc w:val="left"/>
      <w:pPr>
        <w:tabs>
          <w:tab w:val="num" w:pos="1446"/>
        </w:tabs>
        <w:ind w:left="1122" w:hanging="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9" w15:restartNumberingAfterBreak="0">
    <w:nsid w:val="6EA3446C"/>
    <w:multiLevelType w:val="hybridMultilevel"/>
    <w:tmpl w:val="481473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402388D"/>
    <w:multiLevelType w:val="hybridMultilevel"/>
    <w:tmpl w:val="94A893CA"/>
    <w:numStyleLink w:val="Zaimportowanystyl54"/>
  </w:abstractNum>
  <w:abstractNum w:abstractNumId="71" w15:restartNumberingAfterBreak="0">
    <w:nsid w:val="76737A53"/>
    <w:multiLevelType w:val="hybridMultilevel"/>
    <w:tmpl w:val="4DA64870"/>
    <w:lvl w:ilvl="0" w:tplc="C524AA1E">
      <w:start w:val="4"/>
      <w:numFmt w:val="decimal"/>
      <w:lvlText w:val="%1."/>
      <w:lvlJc w:val="left"/>
      <w:pPr>
        <w:tabs>
          <w:tab w:val="num" w:pos="545"/>
        </w:tabs>
        <w:ind w:left="578" w:hanging="34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558" w:hanging="360"/>
      </w:pPr>
    </w:lvl>
    <w:lvl w:ilvl="2" w:tplc="0415001B" w:tentative="1">
      <w:start w:val="1"/>
      <w:numFmt w:val="lowerRoman"/>
      <w:lvlText w:val="%3."/>
      <w:lvlJc w:val="right"/>
      <w:pPr>
        <w:ind w:left="2278" w:hanging="180"/>
      </w:pPr>
    </w:lvl>
    <w:lvl w:ilvl="3" w:tplc="0415000F" w:tentative="1">
      <w:start w:val="1"/>
      <w:numFmt w:val="decimal"/>
      <w:lvlText w:val="%4."/>
      <w:lvlJc w:val="left"/>
      <w:pPr>
        <w:ind w:left="2998" w:hanging="360"/>
      </w:pPr>
    </w:lvl>
    <w:lvl w:ilvl="4" w:tplc="04150019" w:tentative="1">
      <w:start w:val="1"/>
      <w:numFmt w:val="lowerLetter"/>
      <w:lvlText w:val="%5."/>
      <w:lvlJc w:val="left"/>
      <w:pPr>
        <w:ind w:left="3718" w:hanging="360"/>
      </w:pPr>
    </w:lvl>
    <w:lvl w:ilvl="5" w:tplc="0415001B" w:tentative="1">
      <w:start w:val="1"/>
      <w:numFmt w:val="lowerRoman"/>
      <w:lvlText w:val="%6."/>
      <w:lvlJc w:val="right"/>
      <w:pPr>
        <w:ind w:left="4438" w:hanging="180"/>
      </w:pPr>
    </w:lvl>
    <w:lvl w:ilvl="6" w:tplc="0415000F" w:tentative="1">
      <w:start w:val="1"/>
      <w:numFmt w:val="decimal"/>
      <w:lvlText w:val="%7."/>
      <w:lvlJc w:val="left"/>
      <w:pPr>
        <w:ind w:left="5158" w:hanging="360"/>
      </w:pPr>
    </w:lvl>
    <w:lvl w:ilvl="7" w:tplc="04150019" w:tentative="1">
      <w:start w:val="1"/>
      <w:numFmt w:val="lowerLetter"/>
      <w:lvlText w:val="%8."/>
      <w:lvlJc w:val="left"/>
      <w:pPr>
        <w:ind w:left="5878" w:hanging="360"/>
      </w:pPr>
    </w:lvl>
    <w:lvl w:ilvl="8" w:tplc="0415001B" w:tentative="1">
      <w:start w:val="1"/>
      <w:numFmt w:val="lowerRoman"/>
      <w:lvlText w:val="%9."/>
      <w:lvlJc w:val="right"/>
      <w:pPr>
        <w:ind w:left="6598" w:hanging="180"/>
      </w:pPr>
    </w:lvl>
  </w:abstractNum>
  <w:abstractNum w:abstractNumId="72" w15:restartNumberingAfterBreak="0">
    <w:nsid w:val="776B1456"/>
    <w:multiLevelType w:val="hybridMultilevel"/>
    <w:tmpl w:val="E26E257C"/>
    <w:numStyleLink w:val="Zaimportowanystyl23"/>
  </w:abstractNum>
  <w:abstractNum w:abstractNumId="73" w15:restartNumberingAfterBreak="0">
    <w:nsid w:val="798776A0"/>
    <w:multiLevelType w:val="hybridMultilevel"/>
    <w:tmpl w:val="3CD6514C"/>
    <w:lvl w:ilvl="0" w:tplc="0415000F">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74" w15:restartNumberingAfterBreak="0">
    <w:nsid w:val="7A8F0157"/>
    <w:multiLevelType w:val="hybridMultilevel"/>
    <w:tmpl w:val="81CA8FD8"/>
    <w:numStyleLink w:val="Zaimportowanystyl49"/>
  </w:abstractNum>
  <w:abstractNum w:abstractNumId="75" w15:restartNumberingAfterBreak="0">
    <w:nsid w:val="7C051E78"/>
    <w:multiLevelType w:val="hybridMultilevel"/>
    <w:tmpl w:val="4EA6AF92"/>
    <w:styleLink w:val="Zaimportowanystyl25"/>
    <w:lvl w:ilvl="0" w:tplc="13C860E8">
      <w:start w:val="1"/>
      <w:numFmt w:val="lowerLetter"/>
      <w:lvlText w:val="%1)"/>
      <w:lvlJc w:val="left"/>
      <w:pPr>
        <w:tabs>
          <w:tab w:val="num" w:pos="1407"/>
        </w:tabs>
        <w:ind w:left="1080" w:hanging="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B523866">
      <w:start w:val="1"/>
      <w:numFmt w:val="lowerLetter"/>
      <w:lvlText w:val="%2)"/>
      <w:lvlJc w:val="left"/>
      <w:pPr>
        <w:tabs>
          <w:tab w:val="num" w:pos="1490"/>
        </w:tabs>
        <w:ind w:left="1164" w:hanging="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53E6A98">
      <w:start w:val="1"/>
      <w:numFmt w:val="lowerLetter"/>
      <w:lvlText w:val="%3)"/>
      <w:lvlJc w:val="left"/>
      <w:pPr>
        <w:tabs>
          <w:tab w:val="num" w:pos="1490"/>
        </w:tabs>
        <w:ind w:left="1164" w:hanging="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E2E11F4">
      <w:start w:val="1"/>
      <w:numFmt w:val="lowerLetter"/>
      <w:lvlText w:val="%4)"/>
      <w:lvlJc w:val="left"/>
      <w:pPr>
        <w:tabs>
          <w:tab w:val="num" w:pos="1490"/>
        </w:tabs>
        <w:ind w:left="1164" w:hanging="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71CFC1E">
      <w:start w:val="1"/>
      <w:numFmt w:val="lowerLetter"/>
      <w:lvlText w:val="%5)"/>
      <w:lvlJc w:val="left"/>
      <w:pPr>
        <w:tabs>
          <w:tab w:val="num" w:pos="1490"/>
        </w:tabs>
        <w:ind w:left="1164" w:hanging="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1382C92">
      <w:start w:val="1"/>
      <w:numFmt w:val="lowerLetter"/>
      <w:lvlText w:val="%6)"/>
      <w:lvlJc w:val="left"/>
      <w:pPr>
        <w:tabs>
          <w:tab w:val="num" w:pos="1490"/>
        </w:tabs>
        <w:ind w:left="1164" w:hanging="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852D1AC">
      <w:start w:val="1"/>
      <w:numFmt w:val="lowerLetter"/>
      <w:lvlText w:val="%7)"/>
      <w:lvlJc w:val="left"/>
      <w:pPr>
        <w:tabs>
          <w:tab w:val="num" w:pos="1490"/>
        </w:tabs>
        <w:ind w:left="1164" w:hanging="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BD42B70">
      <w:start w:val="1"/>
      <w:numFmt w:val="lowerLetter"/>
      <w:lvlText w:val="%8)"/>
      <w:lvlJc w:val="left"/>
      <w:pPr>
        <w:tabs>
          <w:tab w:val="num" w:pos="1490"/>
        </w:tabs>
        <w:ind w:left="1164" w:hanging="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7EA0660">
      <w:start w:val="1"/>
      <w:numFmt w:val="lowerLetter"/>
      <w:lvlText w:val="%9)"/>
      <w:lvlJc w:val="left"/>
      <w:pPr>
        <w:tabs>
          <w:tab w:val="num" w:pos="1490"/>
        </w:tabs>
        <w:ind w:left="1164" w:hanging="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6" w15:restartNumberingAfterBreak="0">
    <w:nsid w:val="7C285BE1"/>
    <w:multiLevelType w:val="hybridMultilevel"/>
    <w:tmpl w:val="6B3A127C"/>
    <w:numStyleLink w:val="Zaimportowanystyl36"/>
  </w:abstractNum>
  <w:abstractNum w:abstractNumId="77" w15:restartNumberingAfterBreak="0">
    <w:nsid w:val="7E6664EB"/>
    <w:multiLevelType w:val="hybridMultilevel"/>
    <w:tmpl w:val="354CFA96"/>
    <w:numStyleLink w:val="Zaimportowanystyl43"/>
  </w:abstractNum>
  <w:abstractNum w:abstractNumId="78" w15:restartNumberingAfterBreak="0">
    <w:nsid w:val="7F400023"/>
    <w:multiLevelType w:val="hybridMultilevel"/>
    <w:tmpl w:val="FAD8BC4E"/>
    <w:numStyleLink w:val="Zaimportowanystyl26"/>
  </w:abstractNum>
  <w:abstractNum w:abstractNumId="79" w15:restartNumberingAfterBreak="0">
    <w:nsid w:val="7F8B3A77"/>
    <w:multiLevelType w:val="hybridMultilevel"/>
    <w:tmpl w:val="5452207E"/>
    <w:styleLink w:val="Zaimportowanystyl50"/>
    <w:lvl w:ilvl="0" w:tplc="CD9A0692">
      <w:start w:val="1"/>
      <w:numFmt w:val="decimal"/>
      <w:lvlText w:val="%1)"/>
      <w:lvlJc w:val="left"/>
      <w:pPr>
        <w:tabs>
          <w:tab w:val="left" w:pos="826"/>
        </w:tabs>
        <w:ind w:left="780" w:hanging="3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66AFF86">
      <w:start w:val="1"/>
      <w:numFmt w:val="decimal"/>
      <w:lvlText w:val="%2)"/>
      <w:lvlJc w:val="left"/>
      <w:pPr>
        <w:ind w:left="862" w:hanging="4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55C5BD6">
      <w:start w:val="1"/>
      <w:numFmt w:val="decimal"/>
      <w:lvlText w:val="%3)"/>
      <w:lvlJc w:val="left"/>
      <w:pPr>
        <w:ind w:left="862" w:hanging="4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47670AA">
      <w:start w:val="1"/>
      <w:numFmt w:val="decimal"/>
      <w:lvlText w:val="%4)"/>
      <w:lvlJc w:val="left"/>
      <w:pPr>
        <w:ind w:left="862" w:hanging="4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2402B3C">
      <w:start w:val="1"/>
      <w:numFmt w:val="decimal"/>
      <w:lvlText w:val="%5)"/>
      <w:lvlJc w:val="left"/>
      <w:pPr>
        <w:ind w:left="862" w:hanging="4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3F6C298">
      <w:start w:val="1"/>
      <w:numFmt w:val="decimal"/>
      <w:lvlText w:val="%6)"/>
      <w:lvlJc w:val="left"/>
      <w:pPr>
        <w:ind w:left="862" w:hanging="4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2C0CA4A">
      <w:start w:val="1"/>
      <w:numFmt w:val="decimal"/>
      <w:lvlText w:val="%7)"/>
      <w:lvlJc w:val="left"/>
      <w:pPr>
        <w:ind w:left="862" w:hanging="4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A0C5A16">
      <w:start w:val="1"/>
      <w:numFmt w:val="decimal"/>
      <w:lvlText w:val="%8)"/>
      <w:lvlJc w:val="left"/>
      <w:pPr>
        <w:ind w:left="862" w:hanging="4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D281CB8">
      <w:start w:val="1"/>
      <w:numFmt w:val="decimal"/>
      <w:lvlText w:val="%9)"/>
      <w:lvlJc w:val="left"/>
      <w:pPr>
        <w:ind w:left="862" w:hanging="4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42"/>
  </w:num>
  <w:num w:numId="2">
    <w:abstractNumId w:val="50"/>
  </w:num>
  <w:num w:numId="3">
    <w:abstractNumId w:val="4"/>
    <w:lvlOverride w:ilvl="0">
      <w:lvl w:ilvl="0" w:tplc="B01219CA">
        <w:start w:val="1"/>
        <w:numFmt w:val="decimal"/>
        <w:lvlText w:val="%1."/>
        <w:lvlJc w:val="left"/>
        <w:pPr>
          <w:tabs>
            <w:tab w:val="left" w:pos="425"/>
          </w:tabs>
          <w:ind w:left="400" w:hanging="33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C961F14">
        <w:start w:val="1"/>
        <w:numFmt w:val="decimal"/>
        <w:lvlText w:val="%2."/>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2725DB4">
        <w:start w:val="1"/>
        <w:numFmt w:val="decimal"/>
        <w:lvlText w:val="%3."/>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FB80BA8">
        <w:start w:val="1"/>
        <w:numFmt w:val="decimal"/>
        <w:lvlText w:val="%4."/>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A068744">
        <w:start w:val="1"/>
        <w:numFmt w:val="decimal"/>
        <w:lvlText w:val="%5."/>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7C6A334">
        <w:start w:val="1"/>
        <w:numFmt w:val="decimal"/>
        <w:lvlText w:val="%6."/>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95AFD20">
        <w:start w:val="1"/>
        <w:numFmt w:val="decimal"/>
        <w:lvlText w:val="%7."/>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F105C48">
        <w:start w:val="1"/>
        <w:numFmt w:val="decimal"/>
        <w:lvlText w:val="%8."/>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0E88C52">
        <w:start w:val="1"/>
        <w:numFmt w:val="decimal"/>
        <w:lvlText w:val="%9."/>
        <w:lvlJc w:val="left"/>
        <w:pPr>
          <w:ind w:left="484"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37"/>
  </w:num>
  <w:num w:numId="5">
    <w:abstractNumId w:val="63"/>
  </w:num>
  <w:num w:numId="6">
    <w:abstractNumId w:val="63"/>
    <w:lvlOverride w:ilvl="0">
      <w:lvl w:ilvl="0" w:tplc="6F4AF9C2">
        <w:start w:val="1"/>
        <w:numFmt w:val="decimal"/>
        <w:lvlText w:val="%1."/>
        <w:lvlJc w:val="left"/>
        <w:pPr>
          <w:tabs>
            <w:tab w:val="num" w:pos="651"/>
          </w:tabs>
          <w:ind w:left="338" w:hanging="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2A2F7BC">
        <w:start w:val="1"/>
        <w:numFmt w:val="decimal"/>
        <w:lvlText w:val="%2."/>
        <w:lvlJc w:val="left"/>
        <w:pPr>
          <w:tabs>
            <w:tab w:val="num" w:pos="736"/>
          </w:tabs>
          <w:ind w:left="423" w:hanging="1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D688F26">
        <w:start w:val="1"/>
        <w:numFmt w:val="decimal"/>
        <w:lvlText w:val="%3."/>
        <w:lvlJc w:val="left"/>
        <w:pPr>
          <w:tabs>
            <w:tab w:val="num" w:pos="736"/>
          </w:tabs>
          <w:ind w:left="423" w:hanging="1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A40D280">
        <w:start w:val="1"/>
        <w:numFmt w:val="decimal"/>
        <w:lvlText w:val="%4."/>
        <w:lvlJc w:val="left"/>
        <w:pPr>
          <w:tabs>
            <w:tab w:val="num" w:pos="736"/>
          </w:tabs>
          <w:ind w:left="423" w:hanging="1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010D78C">
        <w:start w:val="1"/>
        <w:numFmt w:val="decimal"/>
        <w:lvlText w:val="%5."/>
        <w:lvlJc w:val="left"/>
        <w:pPr>
          <w:tabs>
            <w:tab w:val="num" w:pos="736"/>
          </w:tabs>
          <w:ind w:left="423" w:hanging="1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77E1202">
        <w:start w:val="1"/>
        <w:numFmt w:val="decimal"/>
        <w:lvlText w:val="%6."/>
        <w:lvlJc w:val="left"/>
        <w:pPr>
          <w:tabs>
            <w:tab w:val="num" w:pos="736"/>
          </w:tabs>
          <w:ind w:left="423" w:hanging="1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666108A">
        <w:start w:val="1"/>
        <w:numFmt w:val="decimal"/>
        <w:lvlText w:val="%7."/>
        <w:lvlJc w:val="left"/>
        <w:pPr>
          <w:tabs>
            <w:tab w:val="num" w:pos="736"/>
          </w:tabs>
          <w:ind w:left="423" w:hanging="1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DBA0240">
        <w:start w:val="1"/>
        <w:numFmt w:val="decimal"/>
        <w:lvlText w:val="%8."/>
        <w:lvlJc w:val="left"/>
        <w:pPr>
          <w:tabs>
            <w:tab w:val="num" w:pos="736"/>
          </w:tabs>
          <w:ind w:left="423" w:hanging="1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7DA11FC">
        <w:start w:val="1"/>
        <w:numFmt w:val="decimal"/>
        <w:lvlText w:val="%9."/>
        <w:lvlJc w:val="left"/>
        <w:pPr>
          <w:tabs>
            <w:tab w:val="num" w:pos="736"/>
          </w:tabs>
          <w:ind w:left="423" w:hanging="1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32"/>
  </w:num>
  <w:num w:numId="8">
    <w:abstractNumId w:val="16"/>
  </w:num>
  <w:num w:numId="9">
    <w:abstractNumId w:val="39"/>
  </w:num>
  <w:num w:numId="10">
    <w:abstractNumId w:val="45"/>
  </w:num>
  <w:num w:numId="11">
    <w:abstractNumId w:val="45"/>
    <w:lvlOverride w:ilvl="0">
      <w:lvl w:ilvl="0" w:tplc="AACA9A80">
        <w:start w:val="1"/>
        <w:numFmt w:val="lowerLetter"/>
        <w:lvlText w:val="%1)"/>
        <w:lvlJc w:val="left"/>
        <w:pPr>
          <w:tabs>
            <w:tab w:val="num" w:pos="1368"/>
          </w:tabs>
          <w:ind w:left="1040" w:hanging="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544A700">
        <w:start w:val="1"/>
        <w:numFmt w:val="lowerLetter"/>
        <w:lvlText w:val="%2)"/>
        <w:lvlJc w:val="left"/>
        <w:pPr>
          <w:tabs>
            <w:tab w:val="num" w:pos="1451"/>
          </w:tabs>
          <w:ind w:left="1123" w:hanging="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38E7312">
        <w:start w:val="1"/>
        <w:numFmt w:val="lowerLetter"/>
        <w:lvlText w:val="%3)"/>
        <w:lvlJc w:val="left"/>
        <w:pPr>
          <w:tabs>
            <w:tab w:val="num" w:pos="1451"/>
          </w:tabs>
          <w:ind w:left="1123" w:hanging="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0FCE420">
        <w:start w:val="1"/>
        <w:numFmt w:val="lowerLetter"/>
        <w:lvlText w:val="%4)"/>
        <w:lvlJc w:val="left"/>
        <w:pPr>
          <w:tabs>
            <w:tab w:val="num" w:pos="1451"/>
          </w:tabs>
          <w:ind w:left="1123" w:hanging="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156BB54">
        <w:start w:val="1"/>
        <w:numFmt w:val="lowerLetter"/>
        <w:lvlText w:val="%5)"/>
        <w:lvlJc w:val="left"/>
        <w:pPr>
          <w:tabs>
            <w:tab w:val="num" w:pos="1451"/>
          </w:tabs>
          <w:ind w:left="1123" w:hanging="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FD2B308">
        <w:start w:val="1"/>
        <w:numFmt w:val="lowerLetter"/>
        <w:lvlText w:val="%6)"/>
        <w:lvlJc w:val="left"/>
        <w:pPr>
          <w:tabs>
            <w:tab w:val="num" w:pos="1451"/>
          </w:tabs>
          <w:ind w:left="1123" w:hanging="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1841630">
        <w:start w:val="1"/>
        <w:numFmt w:val="lowerLetter"/>
        <w:lvlText w:val="%7)"/>
        <w:lvlJc w:val="left"/>
        <w:pPr>
          <w:tabs>
            <w:tab w:val="num" w:pos="1451"/>
          </w:tabs>
          <w:ind w:left="1123" w:hanging="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E78364C">
        <w:start w:val="1"/>
        <w:numFmt w:val="lowerLetter"/>
        <w:lvlText w:val="%8)"/>
        <w:lvlJc w:val="left"/>
        <w:pPr>
          <w:tabs>
            <w:tab w:val="num" w:pos="1451"/>
          </w:tabs>
          <w:ind w:left="1123" w:hanging="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ECEED22">
        <w:start w:val="1"/>
        <w:numFmt w:val="lowerLetter"/>
        <w:lvlText w:val="%9)"/>
        <w:lvlJc w:val="left"/>
        <w:pPr>
          <w:tabs>
            <w:tab w:val="num" w:pos="1451"/>
          </w:tabs>
          <w:ind w:left="1123" w:hanging="8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16"/>
    <w:lvlOverride w:ilvl="0">
      <w:startOverride w:val="2"/>
      <w:lvl w:ilvl="0" w:tplc="A6AED79A">
        <w:start w:val="2"/>
        <w:numFmt w:val="decimal"/>
        <w:lvlText w:val="%1)"/>
        <w:lvlJc w:val="left"/>
        <w:pPr>
          <w:tabs>
            <w:tab w:val="num" w:pos="936"/>
          </w:tabs>
          <w:ind w:left="1040" w:hanging="4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4504CEE">
        <w:start w:val="1"/>
        <w:numFmt w:val="decimal"/>
        <w:lvlText w:val="%2)"/>
        <w:lvlJc w:val="left"/>
        <w:pPr>
          <w:tabs>
            <w:tab w:val="num" w:pos="1019"/>
          </w:tabs>
          <w:ind w:left="1123" w:hanging="5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CF687A7E">
        <w:start w:val="1"/>
        <w:numFmt w:val="decimal"/>
        <w:lvlText w:val="%3)"/>
        <w:lvlJc w:val="left"/>
        <w:pPr>
          <w:tabs>
            <w:tab w:val="num" w:pos="1019"/>
          </w:tabs>
          <w:ind w:left="1123" w:hanging="5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AD369BB8">
        <w:start w:val="1"/>
        <w:numFmt w:val="decimal"/>
        <w:lvlText w:val="%4)"/>
        <w:lvlJc w:val="left"/>
        <w:pPr>
          <w:tabs>
            <w:tab w:val="num" w:pos="1019"/>
          </w:tabs>
          <w:ind w:left="1123" w:hanging="5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B3EB388">
        <w:start w:val="1"/>
        <w:numFmt w:val="decimal"/>
        <w:lvlText w:val="%5)"/>
        <w:lvlJc w:val="left"/>
        <w:pPr>
          <w:tabs>
            <w:tab w:val="num" w:pos="1019"/>
          </w:tabs>
          <w:ind w:left="1123" w:hanging="5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176F42A">
        <w:start w:val="1"/>
        <w:numFmt w:val="decimal"/>
        <w:lvlText w:val="%6)"/>
        <w:lvlJc w:val="left"/>
        <w:pPr>
          <w:tabs>
            <w:tab w:val="num" w:pos="1019"/>
          </w:tabs>
          <w:ind w:left="1123" w:hanging="5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B0A65E0E">
        <w:start w:val="1"/>
        <w:numFmt w:val="decimal"/>
        <w:lvlText w:val="%7)"/>
        <w:lvlJc w:val="left"/>
        <w:pPr>
          <w:tabs>
            <w:tab w:val="num" w:pos="1019"/>
          </w:tabs>
          <w:ind w:left="1123" w:hanging="5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91A4C5CA">
        <w:start w:val="1"/>
        <w:numFmt w:val="decimal"/>
        <w:lvlText w:val="%8)"/>
        <w:lvlJc w:val="left"/>
        <w:pPr>
          <w:tabs>
            <w:tab w:val="num" w:pos="1019"/>
          </w:tabs>
          <w:ind w:left="1123" w:hanging="5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69A5204">
        <w:start w:val="1"/>
        <w:numFmt w:val="decimal"/>
        <w:lvlText w:val="%9)"/>
        <w:lvlJc w:val="left"/>
        <w:pPr>
          <w:tabs>
            <w:tab w:val="num" w:pos="1019"/>
          </w:tabs>
          <w:ind w:left="1123" w:hanging="5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16"/>
    <w:lvlOverride w:ilvl="0">
      <w:lvl w:ilvl="0" w:tplc="A6AED79A">
        <w:start w:val="1"/>
        <w:numFmt w:val="decimal"/>
        <w:lvlText w:val="%1)"/>
        <w:lvlJc w:val="left"/>
        <w:pPr>
          <w:tabs>
            <w:tab w:val="num" w:pos="944"/>
          </w:tabs>
          <w:ind w:left="1040" w:hanging="43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4504CEE">
        <w:start w:val="1"/>
        <w:numFmt w:val="decimal"/>
        <w:lvlText w:val="%2)"/>
        <w:lvlJc w:val="left"/>
        <w:pPr>
          <w:tabs>
            <w:tab w:val="num" w:pos="1029"/>
          </w:tabs>
          <w:ind w:left="1125" w:hanging="52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F687A7E">
        <w:start w:val="1"/>
        <w:numFmt w:val="decimal"/>
        <w:lvlText w:val="%3)"/>
        <w:lvlJc w:val="left"/>
        <w:pPr>
          <w:tabs>
            <w:tab w:val="num" w:pos="1029"/>
          </w:tabs>
          <w:ind w:left="1125" w:hanging="52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D369BB8">
        <w:start w:val="1"/>
        <w:numFmt w:val="decimal"/>
        <w:lvlText w:val="%4)"/>
        <w:lvlJc w:val="left"/>
        <w:pPr>
          <w:tabs>
            <w:tab w:val="num" w:pos="1029"/>
          </w:tabs>
          <w:ind w:left="1125" w:hanging="52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B3EB388">
        <w:start w:val="1"/>
        <w:numFmt w:val="decimal"/>
        <w:lvlText w:val="%5)"/>
        <w:lvlJc w:val="left"/>
        <w:pPr>
          <w:tabs>
            <w:tab w:val="num" w:pos="1029"/>
          </w:tabs>
          <w:ind w:left="1125" w:hanging="52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176F42A">
        <w:start w:val="1"/>
        <w:numFmt w:val="decimal"/>
        <w:lvlText w:val="%6)"/>
        <w:lvlJc w:val="left"/>
        <w:pPr>
          <w:tabs>
            <w:tab w:val="num" w:pos="1029"/>
          </w:tabs>
          <w:ind w:left="1125" w:hanging="52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0A65E0E">
        <w:start w:val="1"/>
        <w:numFmt w:val="decimal"/>
        <w:lvlText w:val="%7)"/>
        <w:lvlJc w:val="left"/>
        <w:pPr>
          <w:tabs>
            <w:tab w:val="num" w:pos="1029"/>
          </w:tabs>
          <w:ind w:left="1125" w:hanging="52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91A4C5CA">
        <w:start w:val="1"/>
        <w:numFmt w:val="decimal"/>
        <w:lvlText w:val="%8)"/>
        <w:lvlJc w:val="left"/>
        <w:pPr>
          <w:tabs>
            <w:tab w:val="num" w:pos="1029"/>
          </w:tabs>
          <w:ind w:left="1125" w:hanging="52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769A5204">
        <w:start w:val="1"/>
        <w:numFmt w:val="decimal"/>
        <w:lvlText w:val="%9)"/>
        <w:lvlJc w:val="left"/>
        <w:pPr>
          <w:tabs>
            <w:tab w:val="num" w:pos="1029"/>
          </w:tabs>
          <w:ind w:left="1125" w:hanging="52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63"/>
    <w:lvlOverride w:ilvl="0">
      <w:startOverride w:val="3"/>
      <w:lvl w:ilvl="0" w:tplc="6F4AF9C2">
        <w:start w:val="3"/>
        <w:numFmt w:val="decimal"/>
        <w:lvlText w:val="%1."/>
        <w:lvlJc w:val="left"/>
        <w:pPr>
          <w:tabs>
            <w:tab w:val="num" w:pos="651"/>
          </w:tabs>
          <w:ind w:left="338" w:hanging="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2A2F7BC">
        <w:start w:val="1"/>
        <w:numFmt w:val="decimal"/>
        <w:lvlText w:val="%2."/>
        <w:lvlJc w:val="left"/>
        <w:pPr>
          <w:tabs>
            <w:tab w:val="num" w:pos="736"/>
          </w:tabs>
          <w:ind w:left="423" w:hanging="1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7D688F26">
        <w:start w:val="1"/>
        <w:numFmt w:val="decimal"/>
        <w:lvlText w:val="%3."/>
        <w:lvlJc w:val="left"/>
        <w:pPr>
          <w:tabs>
            <w:tab w:val="num" w:pos="736"/>
          </w:tabs>
          <w:ind w:left="423" w:hanging="1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A40D280">
        <w:start w:val="1"/>
        <w:numFmt w:val="decimal"/>
        <w:lvlText w:val="%4."/>
        <w:lvlJc w:val="left"/>
        <w:pPr>
          <w:tabs>
            <w:tab w:val="num" w:pos="736"/>
          </w:tabs>
          <w:ind w:left="423" w:hanging="1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010D78C">
        <w:start w:val="1"/>
        <w:numFmt w:val="decimal"/>
        <w:lvlText w:val="%5."/>
        <w:lvlJc w:val="left"/>
        <w:pPr>
          <w:tabs>
            <w:tab w:val="num" w:pos="736"/>
          </w:tabs>
          <w:ind w:left="423" w:hanging="1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77E1202">
        <w:start w:val="1"/>
        <w:numFmt w:val="decimal"/>
        <w:lvlText w:val="%6."/>
        <w:lvlJc w:val="left"/>
        <w:pPr>
          <w:tabs>
            <w:tab w:val="num" w:pos="736"/>
          </w:tabs>
          <w:ind w:left="423" w:hanging="1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666108A">
        <w:start w:val="1"/>
        <w:numFmt w:val="decimal"/>
        <w:lvlText w:val="%7."/>
        <w:lvlJc w:val="left"/>
        <w:pPr>
          <w:tabs>
            <w:tab w:val="num" w:pos="736"/>
          </w:tabs>
          <w:ind w:left="423" w:hanging="1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DBA0240">
        <w:start w:val="1"/>
        <w:numFmt w:val="decimal"/>
        <w:lvlText w:val="%8."/>
        <w:lvlJc w:val="left"/>
        <w:pPr>
          <w:tabs>
            <w:tab w:val="num" w:pos="736"/>
          </w:tabs>
          <w:ind w:left="423" w:hanging="1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7DA11FC">
        <w:start w:val="1"/>
        <w:numFmt w:val="decimal"/>
        <w:lvlText w:val="%9."/>
        <w:lvlJc w:val="left"/>
        <w:pPr>
          <w:tabs>
            <w:tab w:val="num" w:pos="736"/>
          </w:tabs>
          <w:ind w:left="423" w:hanging="1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68"/>
  </w:num>
  <w:num w:numId="16">
    <w:abstractNumId w:val="15"/>
  </w:num>
  <w:num w:numId="17">
    <w:abstractNumId w:val="15"/>
    <w:lvlOverride w:ilvl="0">
      <w:lvl w:ilvl="0" w:tplc="7A14C05A">
        <w:start w:val="1"/>
        <w:numFmt w:val="lowerLetter"/>
        <w:lvlText w:val="%1)"/>
        <w:lvlJc w:val="left"/>
        <w:pPr>
          <w:tabs>
            <w:tab w:val="left" w:pos="1364"/>
          </w:tabs>
          <w:ind w:left="1360" w:hanging="32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7AEC8B2">
        <w:start w:val="1"/>
        <w:numFmt w:val="lowerLetter"/>
        <w:lvlText w:val="%2)"/>
        <w:lvlJc w:val="left"/>
        <w:pPr>
          <w:ind w:left="1441"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D64F38C">
        <w:start w:val="1"/>
        <w:numFmt w:val="lowerLetter"/>
        <w:lvlText w:val="%3)"/>
        <w:lvlJc w:val="left"/>
        <w:pPr>
          <w:ind w:left="1441"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0D69320">
        <w:start w:val="1"/>
        <w:numFmt w:val="lowerLetter"/>
        <w:lvlText w:val="%4)"/>
        <w:lvlJc w:val="left"/>
        <w:pPr>
          <w:ind w:left="1441"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4082B36">
        <w:start w:val="1"/>
        <w:numFmt w:val="lowerLetter"/>
        <w:lvlText w:val="%5)"/>
        <w:lvlJc w:val="left"/>
        <w:pPr>
          <w:ind w:left="1441"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352CAE4">
        <w:start w:val="1"/>
        <w:numFmt w:val="lowerLetter"/>
        <w:lvlText w:val="%6)"/>
        <w:lvlJc w:val="left"/>
        <w:pPr>
          <w:ind w:left="1441"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71AB826">
        <w:start w:val="1"/>
        <w:numFmt w:val="lowerLetter"/>
        <w:lvlText w:val="%7)"/>
        <w:lvlJc w:val="left"/>
        <w:pPr>
          <w:ind w:left="1441"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F7A2B9BC">
        <w:start w:val="1"/>
        <w:numFmt w:val="lowerLetter"/>
        <w:lvlText w:val="%8)"/>
        <w:lvlJc w:val="left"/>
        <w:pPr>
          <w:ind w:left="1441"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4488B38">
        <w:start w:val="1"/>
        <w:numFmt w:val="lowerLetter"/>
        <w:lvlText w:val="%9)"/>
        <w:lvlJc w:val="left"/>
        <w:pPr>
          <w:ind w:left="1441" w:hanging="40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63"/>
    <w:lvlOverride w:ilvl="0">
      <w:startOverride w:val="4"/>
      <w:lvl w:ilvl="0" w:tplc="6F4AF9C2">
        <w:start w:val="4"/>
        <w:numFmt w:val="decimal"/>
        <w:lvlText w:val="%1."/>
        <w:lvlJc w:val="left"/>
        <w:pPr>
          <w:tabs>
            <w:tab w:val="left" w:pos="651"/>
          </w:tabs>
          <w:ind w:left="600" w:hanging="36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2A2F7BC">
        <w:start w:val="1"/>
        <w:numFmt w:val="decimal"/>
        <w:lvlText w:val="%2."/>
        <w:lvlJc w:val="left"/>
        <w:pPr>
          <w:ind w:left="692"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7D688F26">
        <w:start w:val="1"/>
        <w:numFmt w:val="decimal"/>
        <w:lvlText w:val="%3."/>
        <w:lvlJc w:val="left"/>
        <w:pPr>
          <w:ind w:left="692"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A40D280">
        <w:start w:val="1"/>
        <w:numFmt w:val="decimal"/>
        <w:lvlText w:val="%4."/>
        <w:lvlJc w:val="left"/>
        <w:pPr>
          <w:ind w:left="692"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010D78C">
        <w:start w:val="1"/>
        <w:numFmt w:val="decimal"/>
        <w:lvlText w:val="%5."/>
        <w:lvlJc w:val="left"/>
        <w:pPr>
          <w:ind w:left="692"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77E1202">
        <w:start w:val="1"/>
        <w:numFmt w:val="decimal"/>
        <w:lvlText w:val="%6."/>
        <w:lvlJc w:val="left"/>
        <w:pPr>
          <w:ind w:left="692"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666108A">
        <w:start w:val="1"/>
        <w:numFmt w:val="decimal"/>
        <w:lvlText w:val="%7."/>
        <w:lvlJc w:val="left"/>
        <w:pPr>
          <w:ind w:left="692"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DBA0240">
        <w:start w:val="1"/>
        <w:numFmt w:val="decimal"/>
        <w:lvlText w:val="%8."/>
        <w:lvlJc w:val="left"/>
        <w:pPr>
          <w:ind w:left="692"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7DA11FC">
        <w:start w:val="1"/>
        <w:numFmt w:val="decimal"/>
        <w:lvlText w:val="%9."/>
        <w:lvlJc w:val="left"/>
        <w:pPr>
          <w:ind w:left="692"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35"/>
  </w:num>
  <w:num w:numId="20">
    <w:abstractNumId w:val="9"/>
    <w:lvlOverride w:ilvl="0">
      <w:startOverride w:val="2"/>
      <w:lvl w:ilvl="0" w:tplc="369EB8EA">
        <w:start w:val="2"/>
        <w:numFmt w:val="decimal"/>
        <w:lvlText w:val="%1)"/>
        <w:lvlJc w:val="left"/>
        <w:pPr>
          <w:tabs>
            <w:tab w:val="left" w:pos="790"/>
          </w:tabs>
          <w:ind w:left="760" w:hanging="24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018A97E">
        <w:start w:val="1"/>
        <w:numFmt w:val="decimal"/>
        <w:lvlText w:val="%2)"/>
        <w:lvlJc w:val="left"/>
        <w:pPr>
          <w:ind w:left="821" w:hanging="3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EE05316">
        <w:start w:val="1"/>
        <w:numFmt w:val="decimal"/>
        <w:lvlText w:val="%3)"/>
        <w:lvlJc w:val="left"/>
        <w:pPr>
          <w:ind w:left="821" w:hanging="3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7A067D6">
        <w:start w:val="1"/>
        <w:numFmt w:val="decimal"/>
        <w:lvlText w:val="%4)"/>
        <w:lvlJc w:val="left"/>
        <w:pPr>
          <w:ind w:left="821" w:hanging="3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7A46406">
        <w:start w:val="1"/>
        <w:numFmt w:val="decimal"/>
        <w:lvlText w:val="%5)"/>
        <w:lvlJc w:val="left"/>
        <w:pPr>
          <w:ind w:left="821" w:hanging="3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4CADFAA">
        <w:start w:val="1"/>
        <w:numFmt w:val="decimal"/>
        <w:lvlText w:val="%6)"/>
        <w:lvlJc w:val="left"/>
        <w:pPr>
          <w:ind w:left="821" w:hanging="3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11258D4">
        <w:start w:val="1"/>
        <w:numFmt w:val="decimal"/>
        <w:lvlText w:val="%7)"/>
        <w:lvlJc w:val="left"/>
        <w:pPr>
          <w:ind w:left="821" w:hanging="3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8E43CE0">
        <w:start w:val="1"/>
        <w:numFmt w:val="decimal"/>
        <w:lvlText w:val="%8)"/>
        <w:lvlJc w:val="left"/>
        <w:pPr>
          <w:ind w:left="821" w:hanging="3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3025FFE">
        <w:start w:val="1"/>
        <w:numFmt w:val="decimal"/>
        <w:lvlText w:val="%9)"/>
        <w:lvlJc w:val="left"/>
        <w:pPr>
          <w:ind w:left="821" w:hanging="3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64"/>
  </w:num>
  <w:num w:numId="22">
    <w:abstractNumId w:val="48"/>
  </w:num>
  <w:num w:numId="23">
    <w:abstractNumId w:val="9"/>
    <w:lvlOverride w:ilvl="0">
      <w:startOverride w:val="3"/>
      <w:lvl w:ilvl="0" w:tplc="369EB8EA">
        <w:start w:val="3"/>
        <w:numFmt w:val="decimal"/>
        <w:lvlText w:val="%1)"/>
        <w:lvlJc w:val="left"/>
        <w:pPr>
          <w:ind w:left="760" w:hanging="24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018A97E">
        <w:start w:val="1"/>
        <w:numFmt w:val="decimal"/>
        <w:lvlText w:val="%2)"/>
        <w:lvlJc w:val="left"/>
        <w:pPr>
          <w:ind w:left="821" w:hanging="3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EE05316">
        <w:start w:val="1"/>
        <w:numFmt w:val="decimal"/>
        <w:lvlText w:val="%3)"/>
        <w:lvlJc w:val="left"/>
        <w:pPr>
          <w:ind w:left="821" w:hanging="3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7A067D6">
        <w:start w:val="1"/>
        <w:numFmt w:val="decimal"/>
        <w:lvlText w:val="%4)"/>
        <w:lvlJc w:val="left"/>
        <w:pPr>
          <w:ind w:left="821" w:hanging="3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7A46406">
        <w:start w:val="1"/>
        <w:numFmt w:val="decimal"/>
        <w:lvlText w:val="%5)"/>
        <w:lvlJc w:val="left"/>
        <w:pPr>
          <w:ind w:left="821" w:hanging="3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4CADFAA">
        <w:start w:val="1"/>
        <w:numFmt w:val="decimal"/>
        <w:lvlText w:val="%6)"/>
        <w:lvlJc w:val="left"/>
        <w:pPr>
          <w:ind w:left="821" w:hanging="3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11258D4">
        <w:start w:val="1"/>
        <w:numFmt w:val="decimal"/>
        <w:lvlText w:val="%7)"/>
        <w:lvlJc w:val="left"/>
        <w:pPr>
          <w:ind w:left="821" w:hanging="3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8E43CE0">
        <w:start w:val="1"/>
        <w:numFmt w:val="decimal"/>
        <w:lvlText w:val="%8)"/>
        <w:lvlJc w:val="left"/>
        <w:pPr>
          <w:ind w:left="821" w:hanging="3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3025FFE">
        <w:start w:val="1"/>
        <w:numFmt w:val="decimal"/>
        <w:lvlText w:val="%9)"/>
        <w:lvlJc w:val="left"/>
        <w:pPr>
          <w:ind w:left="821" w:hanging="3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2"/>
  </w:num>
  <w:num w:numId="25">
    <w:abstractNumId w:val="72"/>
  </w:num>
  <w:num w:numId="26">
    <w:abstractNumId w:val="9"/>
    <w:lvlOverride w:ilvl="0">
      <w:startOverride w:val="4"/>
      <w:lvl w:ilvl="0" w:tplc="369EB8EA">
        <w:start w:val="4"/>
        <w:numFmt w:val="decimal"/>
        <w:lvlText w:val="%1)"/>
        <w:lvlJc w:val="left"/>
        <w:pPr>
          <w:tabs>
            <w:tab w:val="num" w:pos="724"/>
          </w:tabs>
          <w:ind w:left="760" w:hanging="38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018A97E">
        <w:start w:val="1"/>
        <w:numFmt w:val="decimal"/>
        <w:lvlText w:val="%2)"/>
        <w:lvlJc w:val="left"/>
        <w:pPr>
          <w:tabs>
            <w:tab w:val="num" w:pos="812"/>
          </w:tabs>
          <w:ind w:left="848" w:hanging="4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EE05316">
        <w:start w:val="1"/>
        <w:numFmt w:val="decimal"/>
        <w:lvlText w:val="%3)"/>
        <w:lvlJc w:val="left"/>
        <w:pPr>
          <w:tabs>
            <w:tab w:val="num" w:pos="812"/>
          </w:tabs>
          <w:ind w:left="848" w:hanging="4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F7A067D6">
        <w:start w:val="1"/>
        <w:numFmt w:val="decimal"/>
        <w:lvlText w:val="%4)"/>
        <w:lvlJc w:val="left"/>
        <w:pPr>
          <w:tabs>
            <w:tab w:val="num" w:pos="812"/>
          </w:tabs>
          <w:ind w:left="848" w:hanging="4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7A46406">
        <w:start w:val="1"/>
        <w:numFmt w:val="decimal"/>
        <w:lvlText w:val="%5)"/>
        <w:lvlJc w:val="left"/>
        <w:pPr>
          <w:tabs>
            <w:tab w:val="num" w:pos="812"/>
          </w:tabs>
          <w:ind w:left="848" w:hanging="4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D4CADFAA">
        <w:start w:val="1"/>
        <w:numFmt w:val="decimal"/>
        <w:lvlText w:val="%6)"/>
        <w:lvlJc w:val="left"/>
        <w:pPr>
          <w:tabs>
            <w:tab w:val="num" w:pos="812"/>
          </w:tabs>
          <w:ind w:left="848" w:hanging="4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11258D4">
        <w:start w:val="1"/>
        <w:numFmt w:val="decimal"/>
        <w:lvlText w:val="%7)"/>
        <w:lvlJc w:val="left"/>
        <w:pPr>
          <w:tabs>
            <w:tab w:val="num" w:pos="812"/>
          </w:tabs>
          <w:ind w:left="848" w:hanging="4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8E43CE0">
        <w:start w:val="1"/>
        <w:numFmt w:val="decimal"/>
        <w:lvlText w:val="%8)"/>
        <w:lvlJc w:val="left"/>
        <w:pPr>
          <w:tabs>
            <w:tab w:val="num" w:pos="812"/>
          </w:tabs>
          <w:ind w:left="848" w:hanging="4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E3025FFE">
        <w:start w:val="1"/>
        <w:numFmt w:val="decimal"/>
        <w:lvlText w:val="%9)"/>
        <w:lvlJc w:val="left"/>
        <w:pPr>
          <w:tabs>
            <w:tab w:val="num" w:pos="812"/>
          </w:tabs>
          <w:ind w:left="848" w:hanging="4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9"/>
    <w:lvlOverride w:ilvl="0">
      <w:lvl w:ilvl="0" w:tplc="369EB8EA">
        <w:start w:val="1"/>
        <w:numFmt w:val="decimal"/>
        <w:lvlText w:val="%1)"/>
        <w:lvlJc w:val="left"/>
        <w:pPr>
          <w:tabs>
            <w:tab w:val="num" w:pos="726"/>
          </w:tabs>
          <w:ind w:left="760" w:hanging="38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018A97E">
        <w:start w:val="1"/>
        <w:numFmt w:val="decimal"/>
        <w:lvlText w:val="%2)"/>
        <w:lvlJc w:val="left"/>
        <w:pPr>
          <w:tabs>
            <w:tab w:val="num" w:pos="814"/>
          </w:tabs>
          <w:ind w:left="848" w:hanging="4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EE05316">
        <w:start w:val="1"/>
        <w:numFmt w:val="decimal"/>
        <w:lvlText w:val="%3)"/>
        <w:lvlJc w:val="left"/>
        <w:pPr>
          <w:tabs>
            <w:tab w:val="num" w:pos="814"/>
          </w:tabs>
          <w:ind w:left="848" w:hanging="4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7A067D6">
        <w:start w:val="1"/>
        <w:numFmt w:val="decimal"/>
        <w:lvlText w:val="%4)"/>
        <w:lvlJc w:val="left"/>
        <w:pPr>
          <w:tabs>
            <w:tab w:val="num" w:pos="814"/>
          </w:tabs>
          <w:ind w:left="848" w:hanging="4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7A46406">
        <w:start w:val="1"/>
        <w:numFmt w:val="decimal"/>
        <w:lvlText w:val="%5)"/>
        <w:lvlJc w:val="left"/>
        <w:pPr>
          <w:tabs>
            <w:tab w:val="num" w:pos="814"/>
          </w:tabs>
          <w:ind w:left="848" w:hanging="4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4CADFAA">
        <w:start w:val="1"/>
        <w:numFmt w:val="decimal"/>
        <w:lvlText w:val="%6)"/>
        <w:lvlJc w:val="left"/>
        <w:pPr>
          <w:tabs>
            <w:tab w:val="num" w:pos="814"/>
          </w:tabs>
          <w:ind w:left="848" w:hanging="4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11258D4">
        <w:start w:val="1"/>
        <w:numFmt w:val="decimal"/>
        <w:lvlText w:val="%7)"/>
        <w:lvlJc w:val="left"/>
        <w:pPr>
          <w:tabs>
            <w:tab w:val="num" w:pos="814"/>
          </w:tabs>
          <w:ind w:left="848" w:hanging="4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8E43CE0">
        <w:start w:val="1"/>
        <w:numFmt w:val="decimal"/>
        <w:lvlText w:val="%8)"/>
        <w:lvlJc w:val="left"/>
        <w:pPr>
          <w:tabs>
            <w:tab w:val="num" w:pos="814"/>
          </w:tabs>
          <w:ind w:left="848" w:hanging="4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3025FFE">
        <w:start w:val="1"/>
        <w:numFmt w:val="decimal"/>
        <w:lvlText w:val="%9)"/>
        <w:lvlJc w:val="left"/>
        <w:pPr>
          <w:tabs>
            <w:tab w:val="num" w:pos="814"/>
          </w:tabs>
          <w:ind w:left="848" w:hanging="4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63"/>
    <w:lvlOverride w:ilvl="0">
      <w:startOverride w:val="5"/>
      <w:lvl w:ilvl="0" w:tplc="6F4AF9C2">
        <w:start w:val="5"/>
        <w:numFmt w:val="decimal"/>
        <w:lvlText w:val="%1."/>
        <w:lvlJc w:val="left"/>
        <w:pPr>
          <w:ind w:left="331" w:hanging="30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2A2F7BC">
        <w:start w:val="1"/>
        <w:numFmt w:val="decimal"/>
        <w:lvlText w:val="%2."/>
        <w:lvlJc w:val="left"/>
        <w:pPr>
          <w:ind w:left="414" w:hanging="3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7D688F26">
        <w:start w:val="1"/>
        <w:numFmt w:val="decimal"/>
        <w:lvlText w:val="%3."/>
        <w:lvlJc w:val="left"/>
        <w:pPr>
          <w:ind w:left="414" w:hanging="3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A40D280">
        <w:start w:val="1"/>
        <w:numFmt w:val="decimal"/>
        <w:lvlText w:val="%4."/>
        <w:lvlJc w:val="left"/>
        <w:pPr>
          <w:ind w:left="414" w:hanging="3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010D78C">
        <w:start w:val="1"/>
        <w:numFmt w:val="decimal"/>
        <w:lvlText w:val="%5."/>
        <w:lvlJc w:val="left"/>
        <w:pPr>
          <w:ind w:left="414" w:hanging="3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77E1202">
        <w:start w:val="1"/>
        <w:numFmt w:val="decimal"/>
        <w:lvlText w:val="%6."/>
        <w:lvlJc w:val="left"/>
        <w:pPr>
          <w:ind w:left="414" w:hanging="3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666108A">
        <w:start w:val="1"/>
        <w:numFmt w:val="decimal"/>
        <w:lvlText w:val="%7."/>
        <w:lvlJc w:val="left"/>
        <w:pPr>
          <w:ind w:left="414" w:hanging="3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DBA0240">
        <w:start w:val="1"/>
        <w:numFmt w:val="decimal"/>
        <w:lvlText w:val="%8."/>
        <w:lvlJc w:val="left"/>
        <w:pPr>
          <w:ind w:left="414" w:hanging="3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7DA11FC">
        <w:start w:val="1"/>
        <w:numFmt w:val="decimal"/>
        <w:lvlText w:val="%9."/>
        <w:lvlJc w:val="left"/>
        <w:pPr>
          <w:ind w:left="414" w:hanging="38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61"/>
  </w:num>
  <w:num w:numId="30">
    <w:abstractNumId w:val="22"/>
  </w:num>
  <w:num w:numId="31">
    <w:abstractNumId w:val="22"/>
    <w:lvlOverride w:ilvl="0">
      <w:lvl w:ilvl="0" w:tplc="D8BA034E">
        <w:start w:val="1"/>
        <w:numFmt w:val="decimal"/>
        <w:lvlText w:val="%1)"/>
        <w:lvlJc w:val="left"/>
        <w:pPr>
          <w:tabs>
            <w:tab w:val="num" w:pos="724"/>
          </w:tabs>
          <w:ind w:left="760" w:hanging="38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9329F86">
        <w:start w:val="1"/>
        <w:numFmt w:val="decimal"/>
        <w:lvlText w:val="%2)"/>
        <w:lvlJc w:val="left"/>
        <w:pPr>
          <w:tabs>
            <w:tab w:val="num" w:pos="812"/>
          </w:tabs>
          <w:ind w:left="848" w:hanging="4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12AA360">
        <w:start w:val="1"/>
        <w:numFmt w:val="decimal"/>
        <w:lvlText w:val="%3)"/>
        <w:lvlJc w:val="left"/>
        <w:pPr>
          <w:tabs>
            <w:tab w:val="num" w:pos="812"/>
          </w:tabs>
          <w:ind w:left="848" w:hanging="4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80EEF42">
        <w:start w:val="1"/>
        <w:numFmt w:val="decimal"/>
        <w:lvlText w:val="%4)"/>
        <w:lvlJc w:val="left"/>
        <w:pPr>
          <w:tabs>
            <w:tab w:val="num" w:pos="812"/>
          </w:tabs>
          <w:ind w:left="848" w:hanging="4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C524778">
        <w:start w:val="1"/>
        <w:numFmt w:val="decimal"/>
        <w:lvlText w:val="%5)"/>
        <w:lvlJc w:val="left"/>
        <w:pPr>
          <w:tabs>
            <w:tab w:val="num" w:pos="812"/>
          </w:tabs>
          <w:ind w:left="848" w:hanging="4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184BE7C">
        <w:start w:val="1"/>
        <w:numFmt w:val="decimal"/>
        <w:lvlText w:val="%6)"/>
        <w:lvlJc w:val="left"/>
        <w:pPr>
          <w:tabs>
            <w:tab w:val="num" w:pos="812"/>
          </w:tabs>
          <w:ind w:left="848" w:hanging="4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5DA0CFE">
        <w:start w:val="1"/>
        <w:numFmt w:val="decimal"/>
        <w:lvlText w:val="%7)"/>
        <w:lvlJc w:val="left"/>
        <w:pPr>
          <w:tabs>
            <w:tab w:val="num" w:pos="812"/>
          </w:tabs>
          <w:ind w:left="848" w:hanging="4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64AFD72">
        <w:start w:val="1"/>
        <w:numFmt w:val="decimal"/>
        <w:lvlText w:val="%8)"/>
        <w:lvlJc w:val="left"/>
        <w:pPr>
          <w:tabs>
            <w:tab w:val="num" w:pos="812"/>
          </w:tabs>
          <w:ind w:left="848" w:hanging="4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82EBE5A">
        <w:start w:val="1"/>
        <w:numFmt w:val="decimal"/>
        <w:lvlText w:val="%9)"/>
        <w:lvlJc w:val="left"/>
        <w:pPr>
          <w:tabs>
            <w:tab w:val="num" w:pos="812"/>
          </w:tabs>
          <w:ind w:left="848" w:hanging="47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22"/>
    <w:lvlOverride w:ilvl="0">
      <w:lvl w:ilvl="0" w:tplc="D8BA034E">
        <w:start w:val="1"/>
        <w:numFmt w:val="decimal"/>
        <w:lvlText w:val="%1)"/>
        <w:lvlJc w:val="left"/>
        <w:pPr>
          <w:tabs>
            <w:tab w:val="num" w:pos="724"/>
          </w:tabs>
          <w:ind w:left="429" w:hanging="13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9329F86">
        <w:start w:val="1"/>
        <w:numFmt w:val="decimal"/>
        <w:lvlText w:val="%2)"/>
        <w:lvlJc w:val="left"/>
        <w:pPr>
          <w:ind w:left="536" w:hanging="2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12AA360">
        <w:start w:val="1"/>
        <w:numFmt w:val="decimal"/>
        <w:lvlText w:val="%3)"/>
        <w:lvlJc w:val="left"/>
        <w:pPr>
          <w:ind w:left="536" w:hanging="2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80EEF42">
        <w:start w:val="1"/>
        <w:numFmt w:val="decimal"/>
        <w:lvlText w:val="%4)"/>
        <w:lvlJc w:val="left"/>
        <w:pPr>
          <w:ind w:left="536" w:hanging="2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C524778">
        <w:start w:val="1"/>
        <w:numFmt w:val="decimal"/>
        <w:lvlText w:val="%5)"/>
        <w:lvlJc w:val="left"/>
        <w:pPr>
          <w:ind w:left="536" w:hanging="2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184BE7C">
        <w:start w:val="1"/>
        <w:numFmt w:val="decimal"/>
        <w:lvlText w:val="%6)"/>
        <w:lvlJc w:val="left"/>
        <w:pPr>
          <w:ind w:left="536" w:hanging="2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5DA0CFE">
        <w:start w:val="1"/>
        <w:numFmt w:val="decimal"/>
        <w:lvlText w:val="%7)"/>
        <w:lvlJc w:val="left"/>
        <w:pPr>
          <w:ind w:left="536" w:hanging="2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64AFD72">
        <w:start w:val="1"/>
        <w:numFmt w:val="decimal"/>
        <w:lvlText w:val="%8)"/>
        <w:lvlJc w:val="left"/>
        <w:pPr>
          <w:ind w:left="536" w:hanging="2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82EBE5A">
        <w:start w:val="1"/>
        <w:numFmt w:val="decimal"/>
        <w:lvlText w:val="%9)"/>
        <w:lvlJc w:val="left"/>
        <w:pPr>
          <w:ind w:left="536" w:hanging="2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22"/>
    <w:lvlOverride w:ilvl="0">
      <w:lvl w:ilvl="0" w:tplc="D8BA034E">
        <w:start w:val="1"/>
        <w:numFmt w:val="decimal"/>
        <w:lvlText w:val="%1)"/>
        <w:lvlJc w:val="left"/>
        <w:pPr>
          <w:tabs>
            <w:tab w:val="left" w:pos="817"/>
          </w:tabs>
          <w:ind w:left="800" w:hanging="31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9329F86">
        <w:start w:val="1"/>
        <w:numFmt w:val="decimal"/>
        <w:lvlText w:val="%2)"/>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12AA360">
        <w:start w:val="1"/>
        <w:numFmt w:val="decimal"/>
        <w:lvlText w:val="%3)"/>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80EEF42">
        <w:start w:val="1"/>
        <w:numFmt w:val="decimal"/>
        <w:lvlText w:val="%4)"/>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C524778">
        <w:start w:val="1"/>
        <w:numFmt w:val="decimal"/>
        <w:lvlText w:val="%5)"/>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184BE7C">
        <w:start w:val="1"/>
        <w:numFmt w:val="decimal"/>
        <w:lvlText w:val="%6)"/>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5DA0CFE">
        <w:start w:val="1"/>
        <w:numFmt w:val="decimal"/>
        <w:lvlText w:val="%7)"/>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64AFD72">
        <w:start w:val="1"/>
        <w:numFmt w:val="decimal"/>
        <w:lvlText w:val="%8)"/>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82EBE5A">
        <w:start w:val="1"/>
        <w:numFmt w:val="decimal"/>
        <w:lvlText w:val="%9)"/>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75"/>
  </w:num>
  <w:num w:numId="35">
    <w:abstractNumId w:val="7"/>
  </w:num>
  <w:num w:numId="36">
    <w:abstractNumId w:val="7"/>
    <w:lvlOverride w:ilvl="0">
      <w:lvl w:ilvl="0" w:tplc="3CA26576">
        <w:start w:val="1"/>
        <w:numFmt w:val="lowerLetter"/>
        <w:lvlText w:val="%1)"/>
        <w:lvlJc w:val="left"/>
        <w:pPr>
          <w:tabs>
            <w:tab w:val="left" w:pos="1407"/>
          </w:tabs>
          <w:ind w:left="1400" w:hanging="32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29402C8">
        <w:start w:val="1"/>
        <w:numFmt w:val="lowerLetter"/>
        <w:lvlText w:val="%2)"/>
        <w:lvlJc w:val="left"/>
        <w:pPr>
          <w:ind w:left="1482"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3524E74">
        <w:start w:val="1"/>
        <w:numFmt w:val="lowerLetter"/>
        <w:lvlText w:val="%3)"/>
        <w:lvlJc w:val="left"/>
        <w:pPr>
          <w:ind w:left="1482"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F7CC13E">
        <w:start w:val="1"/>
        <w:numFmt w:val="lowerLetter"/>
        <w:lvlText w:val="%4)"/>
        <w:lvlJc w:val="left"/>
        <w:pPr>
          <w:ind w:left="1482"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83EA184">
        <w:start w:val="1"/>
        <w:numFmt w:val="lowerLetter"/>
        <w:lvlText w:val="%5)"/>
        <w:lvlJc w:val="left"/>
        <w:pPr>
          <w:ind w:left="1482"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5301634">
        <w:start w:val="1"/>
        <w:numFmt w:val="lowerLetter"/>
        <w:lvlText w:val="%6)"/>
        <w:lvlJc w:val="left"/>
        <w:pPr>
          <w:ind w:left="1482"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69A8846">
        <w:start w:val="1"/>
        <w:numFmt w:val="lowerLetter"/>
        <w:lvlText w:val="%7)"/>
        <w:lvlJc w:val="left"/>
        <w:pPr>
          <w:ind w:left="1482"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85E1D2A">
        <w:start w:val="1"/>
        <w:numFmt w:val="lowerLetter"/>
        <w:lvlText w:val="%8)"/>
        <w:lvlJc w:val="left"/>
        <w:pPr>
          <w:ind w:left="1482"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D38C32E">
        <w:start w:val="1"/>
        <w:numFmt w:val="lowerLetter"/>
        <w:lvlText w:val="%9)"/>
        <w:lvlJc w:val="left"/>
        <w:pPr>
          <w:ind w:left="1482"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7">
    <w:abstractNumId w:val="22"/>
    <w:lvlOverride w:ilvl="0">
      <w:startOverride w:val="6"/>
      <w:lvl w:ilvl="0" w:tplc="D8BA034E">
        <w:start w:val="6"/>
        <w:numFmt w:val="decimal"/>
        <w:lvlText w:val="%1)"/>
        <w:lvlJc w:val="left"/>
        <w:pPr>
          <w:ind w:left="800" w:hanging="31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9329F86">
        <w:start w:val="1"/>
        <w:numFmt w:val="decimal"/>
        <w:lvlText w:val="%2)"/>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12AA360">
        <w:start w:val="1"/>
        <w:numFmt w:val="decimal"/>
        <w:lvlText w:val="%3)"/>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80EEF42">
        <w:start w:val="1"/>
        <w:numFmt w:val="decimal"/>
        <w:lvlText w:val="%4)"/>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C524778">
        <w:start w:val="1"/>
        <w:numFmt w:val="decimal"/>
        <w:lvlText w:val="%5)"/>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184BE7C">
        <w:start w:val="1"/>
        <w:numFmt w:val="decimal"/>
        <w:lvlText w:val="%6)"/>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5DA0CFE">
        <w:start w:val="1"/>
        <w:numFmt w:val="decimal"/>
        <w:lvlText w:val="%7)"/>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64AFD72">
        <w:start w:val="1"/>
        <w:numFmt w:val="decimal"/>
        <w:lvlText w:val="%8)"/>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82EBE5A">
        <w:start w:val="1"/>
        <w:numFmt w:val="decimal"/>
        <w:lvlText w:val="%9)"/>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8">
    <w:abstractNumId w:val="22"/>
    <w:lvlOverride w:ilvl="0">
      <w:lvl w:ilvl="0" w:tplc="D8BA034E">
        <w:start w:val="1"/>
        <w:numFmt w:val="decimal"/>
        <w:lvlText w:val="%1)"/>
        <w:lvlJc w:val="left"/>
        <w:pPr>
          <w:tabs>
            <w:tab w:val="left" w:pos="869"/>
          </w:tabs>
          <w:ind w:left="800" w:hanging="31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9329F86">
        <w:start w:val="1"/>
        <w:numFmt w:val="decimal"/>
        <w:lvlText w:val="%2)"/>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12AA360">
        <w:start w:val="1"/>
        <w:numFmt w:val="decimal"/>
        <w:lvlText w:val="%3)"/>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80EEF42">
        <w:start w:val="1"/>
        <w:numFmt w:val="decimal"/>
        <w:lvlText w:val="%4)"/>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C524778">
        <w:start w:val="1"/>
        <w:numFmt w:val="decimal"/>
        <w:lvlText w:val="%5)"/>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184BE7C">
        <w:start w:val="1"/>
        <w:numFmt w:val="decimal"/>
        <w:lvlText w:val="%6)"/>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5DA0CFE">
        <w:start w:val="1"/>
        <w:numFmt w:val="decimal"/>
        <w:lvlText w:val="%7)"/>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64AFD72">
        <w:start w:val="1"/>
        <w:numFmt w:val="decimal"/>
        <w:lvlText w:val="%8)"/>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82EBE5A">
        <w:start w:val="1"/>
        <w:numFmt w:val="decimal"/>
        <w:lvlText w:val="%9)"/>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9">
    <w:abstractNumId w:val="22"/>
    <w:lvlOverride w:ilvl="0">
      <w:lvl w:ilvl="0" w:tplc="D8BA034E">
        <w:start w:val="1"/>
        <w:numFmt w:val="decimal"/>
        <w:lvlText w:val="%1)"/>
        <w:lvlJc w:val="left"/>
        <w:pPr>
          <w:tabs>
            <w:tab w:val="left" w:pos="873"/>
          </w:tabs>
          <w:ind w:left="800" w:hanging="31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9329F86">
        <w:start w:val="1"/>
        <w:numFmt w:val="decimal"/>
        <w:lvlText w:val="%2)"/>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12AA360">
        <w:start w:val="1"/>
        <w:numFmt w:val="decimal"/>
        <w:lvlText w:val="%3)"/>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80EEF42">
        <w:start w:val="1"/>
        <w:numFmt w:val="decimal"/>
        <w:lvlText w:val="%4)"/>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C524778">
        <w:start w:val="1"/>
        <w:numFmt w:val="decimal"/>
        <w:lvlText w:val="%5)"/>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184BE7C">
        <w:start w:val="1"/>
        <w:numFmt w:val="decimal"/>
        <w:lvlText w:val="%6)"/>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5DA0CFE">
        <w:start w:val="1"/>
        <w:numFmt w:val="decimal"/>
        <w:lvlText w:val="%7)"/>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64AFD72">
        <w:start w:val="1"/>
        <w:numFmt w:val="decimal"/>
        <w:lvlText w:val="%8)"/>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82EBE5A">
        <w:start w:val="1"/>
        <w:numFmt w:val="decimal"/>
        <w:lvlText w:val="%9)"/>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0">
    <w:abstractNumId w:val="22"/>
    <w:lvlOverride w:ilvl="0">
      <w:lvl w:ilvl="0" w:tplc="D8BA034E">
        <w:start w:val="1"/>
        <w:numFmt w:val="decimal"/>
        <w:lvlText w:val="%1)"/>
        <w:lvlJc w:val="left"/>
        <w:pPr>
          <w:tabs>
            <w:tab w:val="left" w:pos="877"/>
          </w:tabs>
          <w:ind w:left="800" w:hanging="31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9329F86">
        <w:start w:val="1"/>
        <w:numFmt w:val="decimal"/>
        <w:lvlText w:val="%2)"/>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12AA360">
        <w:start w:val="1"/>
        <w:numFmt w:val="decimal"/>
        <w:lvlText w:val="%3)"/>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80EEF42">
        <w:start w:val="1"/>
        <w:numFmt w:val="decimal"/>
        <w:lvlText w:val="%4)"/>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5C524778">
        <w:start w:val="1"/>
        <w:numFmt w:val="decimal"/>
        <w:lvlText w:val="%5)"/>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184BE7C">
        <w:start w:val="1"/>
        <w:numFmt w:val="decimal"/>
        <w:lvlText w:val="%6)"/>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5DA0CFE">
        <w:start w:val="1"/>
        <w:numFmt w:val="decimal"/>
        <w:lvlText w:val="%7)"/>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64AFD72">
        <w:start w:val="1"/>
        <w:numFmt w:val="decimal"/>
        <w:lvlText w:val="%8)"/>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82EBE5A">
        <w:start w:val="1"/>
        <w:numFmt w:val="decimal"/>
        <w:lvlText w:val="%9)"/>
        <w:lvlJc w:val="left"/>
        <w:pPr>
          <w:ind w:left="878" w:hanging="3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1">
    <w:abstractNumId w:val="63"/>
    <w:lvlOverride w:ilvl="0">
      <w:startOverride w:val="6"/>
      <w:lvl w:ilvl="0" w:tplc="6F4AF9C2">
        <w:start w:val="6"/>
        <w:numFmt w:val="decimal"/>
        <w:lvlText w:val="%1."/>
        <w:lvlJc w:val="left"/>
        <w:pPr>
          <w:tabs>
            <w:tab w:val="num" w:pos="397"/>
          </w:tabs>
          <w:ind w:left="480" w:hanging="4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2A2F7BC">
        <w:start w:val="1"/>
        <w:numFmt w:val="decimal"/>
        <w:lvlText w:val="%2."/>
        <w:lvlJc w:val="left"/>
        <w:pPr>
          <w:tabs>
            <w:tab w:val="num" w:pos="477"/>
          </w:tabs>
          <w:ind w:left="560" w:hanging="4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7D688F26">
        <w:start w:val="1"/>
        <w:numFmt w:val="decimal"/>
        <w:lvlText w:val="%3."/>
        <w:lvlJc w:val="left"/>
        <w:pPr>
          <w:tabs>
            <w:tab w:val="num" w:pos="477"/>
          </w:tabs>
          <w:ind w:left="560" w:hanging="4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A40D280">
        <w:start w:val="1"/>
        <w:numFmt w:val="decimal"/>
        <w:lvlText w:val="%4."/>
        <w:lvlJc w:val="left"/>
        <w:pPr>
          <w:tabs>
            <w:tab w:val="num" w:pos="477"/>
          </w:tabs>
          <w:ind w:left="560" w:hanging="4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010D78C">
        <w:start w:val="1"/>
        <w:numFmt w:val="decimal"/>
        <w:lvlText w:val="%5."/>
        <w:lvlJc w:val="left"/>
        <w:pPr>
          <w:tabs>
            <w:tab w:val="num" w:pos="477"/>
          </w:tabs>
          <w:ind w:left="560" w:hanging="4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77E1202">
        <w:start w:val="1"/>
        <w:numFmt w:val="decimal"/>
        <w:lvlText w:val="%6."/>
        <w:lvlJc w:val="left"/>
        <w:pPr>
          <w:tabs>
            <w:tab w:val="num" w:pos="477"/>
          </w:tabs>
          <w:ind w:left="560" w:hanging="4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666108A">
        <w:start w:val="1"/>
        <w:numFmt w:val="decimal"/>
        <w:lvlText w:val="%7."/>
        <w:lvlJc w:val="left"/>
        <w:pPr>
          <w:tabs>
            <w:tab w:val="num" w:pos="477"/>
          </w:tabs>
          <w:ind w:left="560" w:hanging="4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DBA0240">
        <w:start w:val="1"/>
        <w:numFmt w:val="decimal"/>
        <w:lvlText w:val="%8."/>
        <w:lvlJc w:val="left"/>
        <w:pPr>
          <w:tabs>
            <w:tab w:val="num" w:pos="477"/>
          </w:tabs>
          <w:ind w:left="560" w:hanging="4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7DA11FC">
        <w:start w:val="1"/>
        <w:numFmt w:val="decimal"/>
        <w:lvlText w:val="%9."/>
        <w:lvlJc w:val="left"/>
        <w:pPr>
          <w:tabs>
            <w:tab w:val="num" w:pos="477"/>
          </w:tabs>
          <w:ind w:left="560" w:hanging="4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2">
    <w:abstractNumId w:val="6"/>
  </w:num>
  <w:num w:numId="43">
    <w:abstractNumId w:val="78"/>
  </w:num>
  <w:num w:numId="44">
    <w:abstractNumId w:val="63"/>
    <w:lvlOverride w:ilvl="0">
      <w:startOverride w:val="7"/>
      <w:lvl w:ilvl="0" w:tplc="6F4AF9C2">
        <w:start w:val="7"/>
        <w:numFmt w:val="decimal"/>
        <w:lvlText w:val="%1."/>
        <w:lvlJc w:val="left"/>
        <w:pPr>
          <w:tabs>
            <w:tab w:val="num" w:pos="397"/>
          </w:tabs>
          <w:ind w:left="480" w:hanging="4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22A2F7BC">
        <w:start w:val="1"/>
        <w:numFmt w:val="decimal"/>
        <w:lvlText w:val="%2."/>
        <w:lvlJc w:val="left"/>
        <w:pPr>
          <w:tabs>
            <w:tab w:val="num" w:pos="477"/>
          </w:tabs>
          <w:ind w:left="560" w:hanging="4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7D688F26">
        <w:start w:val="1"/>
        <w:numFmt w:val="decimal"/>
        <w:lvlText w:val="%3."/>
        <w:lvlJc w:val="left"/>
        <w:pPr>
          <w:tabs>
            <w:tab w:val="num" w:pos="477"/>
          </w:tabs>
          <w:ind w:left="560" w:hanging="4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4A40D280">
        <w:start w:val="1"/>
        <w:numFmt w:val="decimal"/>
        <w:lvlText w:val="%4."/>
        <w:lvlJc w:val="left"/>
        <w:pPr>
          <w:tabs>
            <w:tab w:val="num" w:pos="477"/>
          </w:tabs>
          <w:ind w:left="560" w:hanging="4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0010D78C">
        <w:start w:val="1"/>
        <w:numFmt w:val="decimal"/>
        <w:lvlText w:val="%5."/>
        <w:lvlJc w:val="left"/>
        <w:pPr>
          <w:tabs>
            <w:tab w:val="num" w:pos="477"/>
          </w:tabs>
          <w:ind w:left="560" w:hanging="4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77E1202">
        <w:start w:val="1"/>
        <w:numFmt w:val="decimal"/>
        <w:lvlText w:val="%6."/>
        <w:lvlJc w:val="left"/>
        <w:pPr>
          <w:tabs>
            <w:tab w:val="num" w:pos="477"/>
          </w:tabs>
          <w:ind w:left="560" w:hanging="4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666108A">
        <w:start w:val="1"/>
        <w:numFmt w:val="decimal"/>
        <w:lvlText w:val="%7."/>
        <w:lvlJc w:val="left"/>
        <w:pPr>
          <w:tabs>
            <w:tab w:val="num" w:pos="477"/>
          </w:tabs>
          <w:ind w:left="560" w:hanging="4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DBA0240">
        <w:start w:val="1"/>
        <w:numFmt w:val="decimal"/>
        <w:lvlText w:val="%8."/>
        <w:lvlJc w:val="left"/>
        <w:pPr>
          <w:tabs>
            <w:tab w:val="num" w:pos="477"/>
          </w:tabs>
          <w:ind w:left="560" w:hanging="4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7DA11FC">
        <w:start w:val="1"/>
        <w:numFmt w:val="decimal"/>
        <w:lvlText w:val="%9."/>
        <w:lvlJc w:val="left"/>
        <w:pPr>
          <w:tabs>
            <w:tab w:val="num" w:pos="477"/>
          </w:tabs>
          <w:ind w:left="560" w:hanging="48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5">
    <w:abstractNumId w:val="63"/>
    <w:lvlOverride w:ilvl="0">
      <w:lvl w:ilvl="0" w:tplc="6F4AF9C2">
        <w:start w:val="1"/>
        <w:numFmt w:val="decimal"/>
        <w:lvlText w:val="%1."/>
        <w:lvlJc w:val="left"/>
        <w:pPr>
          <w:tabs>
            <w:tab w:val="left" w:pos="397"/>
          </w:tabs>
          <w:ind w:left="380" w:hanging="3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2A2F7BC">
        <w:start w:val="1"/>
        <w:numFmt w:val="decimal"/>
        <w:lvlText w:val="%2."/>
        <w:lvlJc w:val="left"/>
        <w:pPr>
          <w:ind w:left="456" w:hanging="3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D688F26">
        <w:start w:val="1"/>
        <w:numFmt w:val="decimal"/>
        <w:lvlText w:val="%3."/>
        <w:lvlJc w:val="left"/>
        <w:pPr>
          <w:ind w:left="456" w:hanging="3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A40D280">
        <w:start w:val="1"/>
        <w:numFmt w:val="decimal"/>
        <w:lvlText w:val="%4."/>
        <w:lvlJc w:val="left"/>
        <w:pPr>
          <w:ind w:left="456" w:hanging="3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010D78C">
        <w:start w:val="1"/>
        <w:numFmt w:val="decimal"/>
        <w:lvlText w:val="%5."/>
        <w:lvlJc w:val="left"/>
        <w:pPr>
          <w:ind w:left="456" w:hanging="3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77E1202">
        <w:start w:val="1"/>
        <w:numFmt w:val="decimal"/>
        <w:lvlText w:val="%6."/>
        <w:lvlJc w:val="left"/>
        <w:pPr>
          <w:ind w:left="456" w:hanging="3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666108A">
        <w:start w:val="1"/>
        <w:numFmt w:val="decimal"/>
        <w:lvlText w:val="%7."/>
        <w:lvlJc w:val="left"/>
        <w:pPr>
          <w:ind w:left="456" w:hanging="3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DBA0240">
        <w:start w:val="1"/>
        <w:numFmt w:val="decimal"/>
        <w:lvlText w:val="%8."/>
        <w:lvlJc w:val="left"/>
        <w:pPr>
          <w:ind w:left="456" w:hanging="3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7DA11FC">
        <w:start w:val="1"/>
        <w:numFmt w:val="decimal"/>
        <w:lvlText w:val="%9."/>
        <w:lvlJc w:val="left"/>
        <w:pPr>
          <w:ind w:left="456" w:hanging="3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6">
    <w:abstractNumId w:val="63"/>
    <w:lvlOverride w:ilvl="0">
      <w:lvl w:ilvl="0" w:tplc="6F4AF9C2">
        <w:start w:val="1"/>
        <w:numFmt w:val="decimal"/>
        <w:lvlText w:val="%1."/>
        <w:lvlJc w:val="left"/>
        <w:pPr>
          <w:tabs>
            <w:tab w:val="left" w:pos="443"/>
          </w:tabs>
          <w:ind w:left="380" w:hanging="3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2A2F7BC">
        <w:start w:val="1"/>
        <w:numFmt w:val="decimal"/>
        <w:lvlText w:val="%2."/>
        <w:lvlJc w:val="left"/>
        <w:pPr>
          <w:ind w:left="456" w:hanging="3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D688F26">
        <w:start w:val="1"/>
        <w:numFmt w:val="decimal"/>
        <w:lvlText w:val="%3."/>
        <w:lvlJc w:val="left"/>
        <w:pPr>
          <w:ind w:left="456" w:hanging="3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A40D280">
        <w:start w:val="1"/>
        <w:numFmt w:val="decimal"/>
        <w:lvlText w:val="%4."/>
        <w:lvlJc w:val="left"/>
        <w:pPr>
          <w:ind w:left="456" w:hanging="3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010D78C">
        <w:start w:val="1"/>
        <w:numFmt w:val="decimal"/>
        <w:lvlText w:val="%5."/>
        <w:lvlJc w:val="left"/>
        <w:pPr>
          <w:ind w:left="456" w:hanging="3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77E1202">
        <w:start w:val="1"/>
        <w:numFmt w:val="decimal"/>
        <w:lvlText w:val="%6."/>
        <w:lvlJc w:val="left"/>
        <w:pPr>
          <w:ind w:left="456" w:hanging="3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666108A">
        <w:start w:val="1"/>
        <w:numFmt w:val="decimal"/>
        <w:lvlText w:val="%7."/>
        <w:lvlJc w:val="left"/>
        <w:pPr>
          <w:ind w:left="456" w:hanging="3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DBA0240">
        <w:start w:val="1"/>
        <w:numFmt w:val="decimal"/>
        <w:lvlText w:val="%8."/>
        <w:lvlJc w:val="left"/>
        <w:pPr>
          <w:ind w:left="456" w:hanging="3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7DA11FC">
        <w:start w:val="1"/>
        <w:numFmt w:val="decimal"/>
        <w:lvlText w:val="%9."/>
        <w:lvlJc w:val="left"/>
        <w:pPr>
          <w:ind w:left="456" w:hanging="3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7">
    <w:abstractNumId w:val="63"/>
    <w:lvlOverride w:ilvl="0">
      <w:lvl w:ilvl="0" w:tplc="6F4AF9C2">
        <w:start w:val="1"/>
        <w:numFmt w:val="decimal"/>
        <w:lvlText w:val="%1."/>
        <w:lvlJc w:val="left"/>
        <w:pPr>
          <w:tabs>
            <w:tab w:val="left" w:pos="446"/>
          </w:tabs>
          <w:ind w:left="380" w:hanging="30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2A2F7BC">
        <w:start w:val="1"/>
        <w:numFmt w:val="decimal"/>
        <w:lvlText w:val="%2."/>
        <w:lvlJc w:val="left"/>
        <w:pPr>
          <w:ind w:left="456" w:hanging="3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D688F26">
        <w:start w:val="1"/>
        <w:numFmt w:val="decimal"/>
        <w:lvlText w:val="%3."/>
        <w:lvlJc w:val="left"/>
        <w:pPr>
          <w:ind w:left="456" w:hanging="3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A40D280">
        <w:start w:val="1"/>
        <w:numFmt w:val="decimal"/>
        <w:lvlText w:val="%4."/>
        <w:lvlJc w:val="left"/>
        <w:pPr>
          <w:ind w:left="456" w:hanging="3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010D78C">
        <w:start w:val="1"/>
        <w:numFmt w:val="decimal"/>
        <w:lvlText w:val="%5."/>
        <w:lvlJc w:val="left"/>
        <w:pPr>
          <w:ind w:left="456" w:hanging="3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77E1202">
        <w:start w:val="1"/>
        <w:numFmt w:val="decimal"/>
        <w:lvlText w:val="%6."/>
        <w:lvlJc w:val="left"/>
        <w:pPr>
          <w:ind w:left="456" w:hanging="3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666108A">
        <w:start w:val="1"/>
        <w:numFmt w:val="decimal"/>
        <w:lvlText w:val="%7."/>
        <w:lvlJc w:val="left"/>
        <w:pPr>
          <w:ind w:left="456" w:hanging="3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DBA0240">
        <w:start w:val="1"/>
        <w:numFmt w:val="decimal"/>
        <w:lvlText w:val="%8."/>
        <w:lvlJc w:val="left"/>
        <w:pPr>
          <w:ind w:left="456" w:hanging="3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97DA11FC">
        <w:start w:val="1"/>
        <w:numFmt w:val="decimal"/>
        <w:lvlText w:val="%9."/>
        <w:lvlJc w:val="left"/>
        <w:pPr>
          <w:ind w:left="456" w:hanging="3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8">
    <w:abstractNumId w:val="52"/>
  </w:num>
  <w:num w:numId="49">
    <w:abstractNumId w:val="57"/>
  </w:num>
  <w:num w:numId="50">
    <w:abstractNumId w:val="17"/>
  </w:num>
  <w:num w:numId="51">
    <w:abstractNumId w:val="8"/>
  </w:num>
  <w:num w:numId="52">
    <w:abstractNumId w:val="8"/>
    <w:lvlOverride w:ilvl="0">
      <w:lvl w:ilvl="0" w:tplc="C58ABCEE">
        <w:start w:val="1"/>
        <w:numFmt w:val="decimal"/>
        <w:lvlText w:val="%1."/>
        <w:lvlJc w:val="left"/>
        <w:pPr>
          <w:tabs>
            <w:tab w:val="left" w:pos="820"/>
          </w:tabs>
          <w:ind w:left="740" w:hanging="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4F4A346">
        <w:start w:val="1"/>
        <w:numFmt w:val="decimal"/>
        <w:lvlText w:val="%2."/>
        <w:lvlJc w:val="left"/>
        <w:pPr>
          <w:ind w:left="820" w:hanging="4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F025A60">
        <w:start w:val="1"/>
        <w:numFmt w:val="decimal"/>
        <w:lvlText w:val="%3."/>
        <w:lvlJc w:val="left"/>
        <w:pPr>
          <w:ind w:left="820" w:hanging="4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258D1A0">
        <w:start w:val="1"/>
        <w:numFmt w:val="decimal"/>
        <w:lvlText w:val="%4."/>
        <w:lvlJc w:val="left"/>
        <w:pPr>
          <w:ind w:left="820" w:hanging="4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980BC22">
        <w:start w:val="1"/>
        <w:numFmt w:val="decimal"/>
        <w:lvlText w:val="%5."/>
        <w:lvlJc w:val="left"/>
        <w:pPr>
          <w:ind w:left="820" w:hanging="4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4008E18">
        <w:start w:val="1"/>
        <w:numFmt w:val="decimal"/>
        <w:lvlText w:val="%6."/>
        <w:lvlJc w:val="left"/>
        <w:pPr>
          <w:ind w:left="820" w:hanging="4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49C18D4">
        <w:start w:val="1"/>
        <w:numFmt w:val="decimal"/>
        <w:lvlText w:val="%7."/>
        <w:lvlJc w:val="left"/>
        <w:pPr>
          <w:ind w:left="820" w:hanging="4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0CCE8EE">
        <w:start w:val="1"/>
        <w:numFmt w:val="decimal"/>
        <w:lvlText w:val="%8."/>
        <w:lvlJc w:val="left"/>
        <w:pPr>
          <w:ind w:left="820" w:hanging="4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C745D08">
        <w:start w:val="1"/>
        <w:numFmt w:val="decimal"/>
        <w:lvlText w:val="%9."/>
        <w:lvlJc w:val="left"/>
        <w:pPr>
          <w:ind w:left="820" w:hanging="4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3">
    <w:abstractNumId w:val="5"/>
  </w:num>
  <w:num w:numId="54">
    <w:abstractNumId w:val="53"/>
  </w:num>
  <w:num w:numId="55">
    <w:abstractNumId w:val="18"/>
  </w:num>
  <w:num w:numId="56">
    <w:abstractNumId w:val="3"/>
  </w:num>
  <w:num w:numId="57">
    <w:abstractNumId w:val="3"/>
    <w:lvlOverride w:ilvl="0">
      <w:lvl w:ilvl="0" w:tplc="C52A9188">
        <w:start w:val="1"/>
        <w:numFmt w:val="decimal"/>
        <w:lvlText w:val="%1)"/>
        <w:lvlJc w:val="left"/>
        <w:pPr>
          <w:tabs>
            <w:tab w:val="num" w:pos="1122"/>
          </w:tabs>
          <w:ind w:left="840" w:hanging="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8A084CE">
        <w:start w:val="1"/>
        <w:numFmt w:val="decimal"/>
        <w:lvlText w:val="%2)"/>
        <w:lvlJc w:val="left"/>
        <w:pPr>
          <w:tabs>
            <w:tab w:val="num" w:pos="1195"/>
          </w:tabs>
          <w:ind w:left="913" w:hanging="8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98847BC">
        <w:start w:val="1"/>
        <w:numFmt w:val="decimal"/>
        <w:lvlText w:val="%3)"/>
        <w:lvlJc w:val="left"/>
        <w:pPr>
          <w:tabs>
            <w:tab w:val="num" w:pos="1195"/>
          </w:tabs>
          <w:ind w:left="913" w:hanging="8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91AE814">
        <w:start w:val="1"/>
        <w:numFmt w:val="decimal"/>
        <w:lvlText w:val="%4)"/>
        <w:lvlJc w:val="left"/>
        <w:pPr>
          <w:tabs>
            <w:tab w:val="num" w:pos="1195"/>
          </w:tabs>
          <w:ind w:left="913" w:hanging="8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9F832EC">
        <w:start w:val="1"/>
        <w:numFmt w:val="decimal"/>
        <w:lvlText w:val="%5)"/>
        <w:lvlJc w:val="left"/>
        <w:pPr>
          <w:tabs>
            <w:tab w:val="num" w:pos="1195"/>
          </w:tabs>
          <w:ind w:left="913" w:hanging="8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91815AC">
        <w:start w:val="1"/>
        <w:numFmt w:val="decimal"/>
        <w:lvlText w:val="%6)"/>
        <w:lvlJc w:val="left"/>
        <w:pPr>
          <w:tabs>
            <w:tab w:val="num" w:pos="1195"/>
          </w:tabs>
          <w:ind w:left="913" w:hanging="8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B422940">
        <w:start w:val="1"/>
        <w:numFmt w:val="decimal"/>
        <w:lvlText w:val="%7)"/>
        <w:lvlJc w:val="left"/>
        <w:pPr>
          <w:tabs>
            <w:tab w:val="num" w:pos="1195"/>
          </w:tabs>
          <w:ind w:left="913" w:hanging="8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36A7022">
        <w:start w:val="1"/>
        <w:numFmt w:val="decimal"/>
        <w:lvlText w:val="%8)"/>
        <w:lvlJc w:val="left"/>
        <w:pPr>
          <w:tabs>
            <w:tab w:val="num" w:pos="1195"/>
          </w:tabs>
          <w:ind w:left="913" w:hanging="8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68234FC">
        <w:start w:val="1"/>
        <w:numFmt w:val="decimal"/>
        <w:lvlText w:val="%9)"/>
        <w:lvlJc w:val="left"/>
        <w:pPr>
          <w:tabs>
            <w:tab w:val="num" w:pos="1195"/>
          </w:tabs>
          <w:ind w:left="913" w:hanging="8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58">
    <w:abstractNumId w:val="53"/>
    <w:lvlOverride w:ilvl="0">
      <w:startOverride w:val="2"/>
    </w:lvlOverride>
  </w:num>
  <w:num w:numId="59">
    <w:abstractNumId w:val="10"/>
  </w:num>
  <w:num w:numId="60">
    <w:abstractNumId w:val="55"/>
  </w:num>
  <w:num w:numId="61">
    <w:abstractNumId w:val="58"/>
  </w:num>
  <w:num w:numId="62">
    <w:abstractNumId w:val="12"/>
  </w:num>
  <w:num w:numId="63">
    <w:abstractNumId w:val="12"/>
    <w:lvlOverride w:ilvl="0">
      <w:lvl w:ilvl="0" w:tplc="AEE07BAE">
        <w:start w:val="1"/>
        <w:numFmt w:val="decimal"/>
        <w:lvlText w:val="%1)"/>
        <w:lvlJc w:val="left"/>
        <w:pPr>
          <w:tabs>
            <w:tab w:val="num" w:pos="1120"/>
          </w:tabs>
          <w:ind w:left="1140" w:hanging="3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DEEFCBA">
        <w:start w:val="1"/>
        <w:numFmt w:val="decimal"/>
        <w:lvlText w:val="%2)"/>
        <w:lvlJc w:val="left"/>
        <w:pPr>
          <w:tabs>
            <w:tab w:val="num" w:pos="1192"/>
          </w:tabs>
          <w:ind w:left="1212" w:hanging="3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9007088">
        <w:start w:val="1"/>
        <w:numFmt w:val="decimal"/>
        <w:lvlText w:val="%3)"/>
        <w:lvlJc w:val="left"/>
        <w:pPr>
          <w:tabs>
            <w:tab w:val="num" w:pos="1192"/>
          </w:tabs>
          <w:ind w:left="1212" w:hanging="3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AA452C6">
        <w:start w:val="1"/>
        <w:numFmt w:val="decimal"/>
        <w:lvlText w:val="%4)"/>
        <w:lvlJc w:val="left"/>
        <w:pPr>
          <w:tabs>
            <w:tab w:val="num" w:pos="1192"/>
          </w:tabs>
          <w:ind w:left="1212" w:hanging="3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DDAC33A">
        <w:start w:val="1"/>
        <w:numFmt w:val="decimal"/>
        <w:lvlText w:val="%5)"/>
        <w:lvlJc w:val="left"/>
        <w:pPr>
          <w:tabs>
            <w:tab w:val="num" w:pos="1192"/>
          </w:tabs>
          <w:ind w:left="1212" w:hanging="3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B0CC33C">
        <w:start w:val="1"/>
        <w:numFmt w:val="decimal"/>
        <w:lvlText w:val="%6)"/>
        <w:lvlJc w:val="left"/>
        <w:pPr>
          <w:tabs>
            <w:tab w:val="num" w:pos="1192"/>
          </w:tabs>
          <w:ind w:left="1212" w:hanging="3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E340DC6">
        <w:start w:val="1"/>
        <w:numFmt w:val="decimal"/>
        <w:lvlText w:val="%7)"/>
        <w:lvlJc w:val="left"/>
        <w:pPr>
          <w:tabs>
            <w:tab w:val="num" w:pos="1192"/>
          </w:tabs>
          <w:ind w:left="1212" w:hanging="3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8D612B0">
        <w:start w:val="1"/>
        <w:numFmt w:val="decimal"/>
        <w:lvlText w:val="%8)"/>
        <w:lvlJc w:val="left"/>
        <w:pPr>
          <w:tabs>
            <w:tab w:val="num" w:pos="1192"/>
          </w:tabs>
          <w:ind w:left="1212" w:hanging="3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51A0496">
        <w:start w:val="1"/>
        <w:numFmt w:val="decimal"/>
        <w:lvlText w:val="%9)"/>
        <w:lvlJc w:val="left"/>
        <w:pPr>
          <w:tabs>
            <w:tab w:val="num" w:pos="1192"/>
          </w:tabs>
          <w:ind w:left="1212" w:hanging="3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4">
    <w:abstractNumId w:val="55"/>
    <w:lvlOverride w:ilvl="0">
      <w:startOverride w:val="3"/>
    </w:lvlOverride>
  </w:num>
  <w:num w:numId="65">
    <w:abstractNumId w:val="41"/>
  </w:num>
  <w:num w:numId="66">
    <w:abstractNumId w:val="25"/>
  </w:num>
  <w:num w:numId="67">
    <w:abstractNumId w:val="25"/>
    <w:lvlOverride w:ilvl="0">
      <w:lvl w:ilvl="0" w:tplc="61FA1F0E">
        <w:start w:val="1"/>
        <w:numFmt w:val="decimal"/>
        <w:lvlText w:val="%1."/>
        <w:lvlJc w:val="left"/>
        <w:pPr>
          <w:tabs>
            <w:tab w:val="left" w:pos="809"/>
          </w:tabs>
          <w:ind w:left="720" w:hanging="31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06099B8">
        <w:start w:val="1"/>
        <w:numFmt w:val="decimal"/>
        <w:lvlText w:val="%2."/>
        <w:lvlJc w:val="left"/>
        <w:pPr>
          <w:tabs>
            <w:tab w:val="left" w:pos="809"/>
          </w:tabs>
          <w:ind w:left="799"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33A0BB0">
        <w:start w:val="1"/>
        <w:numFmt w:val="decimal"/>
        <w:lvlText w:val="%3."/>
        <w:lvlJc w:val="left"/>
        <w:pPr>
          <w:tabs>
            <w:tab w:val="left" w:pos="809"/>
          </w:tabs>
          <w:ind w:left="799"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9F2560E">
        <w:start w:val="1"/>
        <w:numFmt w:val="decimal"/>
        <w:lvlText w:val="%4."/>
        <w:lvlJc w:val="left"/>
        <w:pPr>
          <w:tabs>
            <w:tab w:val="left" w:pos="809"/>
          </w:tabs>
          <w:ind w:left="799"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D76B94E">
        <w:start w:val="1"/>
        <w:numFmt w:val="decimal"/>
        <w:lvlText w:val="%5."/>
        <w:lvlJc w:val="left"/>
        <w:pPr>
          <w:tabs>
            <w:tab w:val="left" w:pos="809"/>
          </w:tabs>
          <w:ind w:left="799"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EA0F7BC">
        <w:start w:val="1"/>
        <w:numFmt w:val="decimal"/>
        <w:lvlText w:val="%6."/>
        <w:lvlJc w:val="left"/>
        <w:pPr>
          <w:tabs>
            <w:tab w:val="left" w:pos="809"/>
          </w:tabs>
          <w:ind w:left="799"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DD44E42">
        <w:start w:val="1"/>
        <w:numFmt w:val="decimal"/>
        <w:lvlText w:val="%7."/>
        <w:lvlJc w:val="left"/>
        <w:pPr>
          <w:tabs>
            <w:tab w:val="left" w:pos="809"/>
          </w:tabs>
          <w:ind w:left="799"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7BA6496">
        <w:start w:val="1"/>
        <w:numFmt w:val="decimal"/>
        <w:lvlText w:val="%8."/>
        <w:lvlJc w:val="left"/>
        <w:pPr>
          <w:tabs>
            <w:tab w:val="left" w:pos="809"/>
          </w:tabs>
          <w:ind w:left="799"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454E736">
        <w:start w:val="1"/>
        <w:numFmt w:val="decimal"/>
        <w:lvlText w:val="%9."/>
        <w:lvlJc w:val="left"/>
        <w:pPr>
          <w:tabs>
            <w:tab w:val="left" w:pos="809"/>
          </w:tabs>
          <w:ind w:left="799"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8">
    <w:abstractNumId w:val="31"/>
  </w:num>
  <w:num w:numId="69">
    <w:abstractNumId w:val="76"/>
  </w:num>
  <w:num w:numId="70">
    <w:abstractNumId w:val="65"/>
  </w:num>
  <w:num w:numId="71">
    <w:abstractNumId w:val="19"/>
  </w:num>
  <w:num w:numId="72">
    <w:abstractNumId w:val="30"/>
  </w:num>
  <w:num w:numId="73">
    <w:abstractNumId w:val="11"/>
  </w:num>
  <w:num w:numId="74">
    <w:abstractNumId w:val="60"/>
  </w:num>
  <w:num w:numId="75">
    <w:abstractNumId w:val="47"/>
  </w:num>
  <w:num w:numId="76">
    <w:abstractNumId w:val="47"/>
    <w:lvlOverride w:ilvl="0">
      <w:lvl w:ilvl="0" w:tplc="7C9285D4">
        <w:start w:val="1"/>
        <w:numFmt w:val="decimal"/>
        <w:lvlText w:val="%1)"/>
        <w:lvlJc w:val="left"/>
        <w:pPr>
          <w:tabs>
            <w:tab w:val="left" w:pos="855"/>
          </w:tabs>
          <w:ind w:left="840" w:hanging="35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CAC430C">
        <w:start w:val="1"/>
        <w:numFmt w:val="decimal"/>
        <w:lvlText w:val="%2)"/>
        <w:lvlJc w:val="left"/>
        <w:pPr>
          <w:ind w:left="928" w:hanging="43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1D88C08">
        <w:start w:val="1"/>
        <w:numFmt w:val="decimal"/>
        <w:lvlText w:val="%3)"/>
        <w:lvlJc w:val="left"/>
        <w:pPr>
          <w:ind w:left="928" w:hanging="43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902765C">
        <w:start w:val="1"/>
        <w:numFmt w:val="decimal"/>
        <w:lvlText w:val="%4)"/>
        <w:lvlJc w:val="left"/>
        <w:pPr>
          <w:ind w:left="928" w:hanging="43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DB088AA">
        <w:start w:val="1"/>
        <w:numFmt w:val="decimal"/>
        <w:lvlText w:val="%5)"/>
        <w:lvlJc w:val="left"/>
        <w:pPr>
          <w:ind w:left="928" w:hanging="43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5965DE2">
        <w:start w:val="1"/>
        <w:numFmt w:val="decimal"/>
        <w:lvlText w:val="%6)"/>
        <w:lvlJc w:val="left"/>
        <w:pPr>
          <w:ind w:left="928" w:hanging="43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7FA48A4">
        <w:start w:val="1"/>
        <w:numFmt w:val="decimal"/>
        <w:lvlText w:val="%7)"/>
        <w:lvlJc w:val="left"/>
        <w:pPr>
          <w:ind w:left="928" w:hanging="43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E14419A">
        <w:start w:val="1"/>
        <w:numFmt w:val="decimal"/>
        <w:lvlText w:val="%8)"/>
        <w:lvlJc w:val="left"/>
        <w:pPr>
          <w:ind w:left="928" w:hanging="43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D984370">
        <w:start w:val="1"/>
        <w:numFmt w:val="decimal"/>
        <w:lvlText w:val="%9)"/>
        <w:lvlJc w:val="left"/>
        <w:pPr>
          <w:ind w:left="928" w:hanging="43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7">
    <w:abstractNumId w:val="11"/>
    <w:lvlOverride w:ilvl="0">
      <w:startOverride w:val="2"/>
      <w:lvl w:ilvl="0" w:tplc="8CA058A6">
        <w:start w:val="2"/>
        <w:numFmt w:val="decimal"/>
        <w:lvlText w:val="%1."/>
        <w:lvlJc w:val="left"/>
        <w:pPr>
          <w:ind w:left="327" w:hanging="1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58C270D6">
        <w:start w:val="1"/>
        <w:numFmt w:val="decimal"/>
        <w:lvlText w:val="%2."/>
        <w:lvlJc w:val="left"/>
        <w:pPr>
          <w:ind w:left="409" w:hanging="27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FD45B3E">
        <w:start w:val="1"/>
        <w:numFmt w:val="decimal"/>
        <w:lvlText w:val="%3."/>
        <w:lvlJc w:val="left"/>
        <w:pPr>
          <w:ind w:left="409" w:hanging="27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122D2E2">
        <w:start w:val="1"/>
        <w:numFmt w:val="decimal"/>
        <w:lvlText w:val="%4."/>
        <w:lvlJc w:val="left"/>
        <w:pPr>
          <w:ind w:left="409" w:hanging="27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D127920">
        <w:start w:val="1"/>
        <w:numFmt w:val="decimal"/>
        <w:lvlText w:val="%5."/>
        <w:lvlJc w:val="left"/>
        <w:pPr>
          <w:ind w:left="409" w:hanging="27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BBEFFF6">
        <w:start w:val="1"/>
        <w:numFmt w:val="decimal"/>
        <w:lvlText w:val="%6."/>
        <w:lvlJc w:val="left"/>
        <w:pPr>
          <w:ind w:left="409" w:hanging="27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A7C668E">
        <w:start w:val="1"/>
        <w:numFmt w:val="decimal"/>
        <w:lvlText w:val="%7."/>
        <w:lvlJc w:val="left"/>
        <w:pPr>
          <w:ind w:left="409" w:hanging="27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CAB2C3BA">
        <w:start w:val="1"/>
        <w:numFmt w:val="decimal"/>
        <w:lvlText w:val="%8."/>
        <w:lvlJc w:val="left"/>
        <w:pPr>
          <w:ind w:left="409" w:hanging="27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7D2BE4A">
        <w:start w:val="1"/>
        <w:numFmt w:val="decimal"/>
        <w:lvlText w:val="%9."/>
        <w:lvlJc w:val="left"/>
        <w:pPr>
          <w:ind w:left="409" w:hanging="27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8">
    <w:abstractNumId w:val="62"/>
  </w:num>
  <w:num w:numId="79">
    <w:abstractNumId w:val="66"/>
  </w:num>
  <w:num w:numId="80">
    <w:abstractNumId w:val="66"/>
    <w:lvlOverride w:ilvl="0">
      <w:lvl w:ilvl="0" w:tplc="B9BE2F4A">
        <w:start w:val="1"/>
        <w:numFmt w:val="decimal"/>
        <w:lvlText w:val="%1)"/>
        <w:lvlJc w:val="left"/>
        <w:pPr>
          <w:tabs>
            <w:tab w:val="num" w:pos="827"/>
          </w:tabs>
          <w:ind w:left="500" w:firstLine="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8D206D2">
        <w:start w:val="1"/>
        <w:numFmt w:val="decimal"/>
        <w:lvlText w:val="%2)"/>
        <w:lvlJc w:val="left"/>
        <w:pPr>
          <w:tabs>
            <w:tab w:val="num" w:pos="907"/>
          </w:tabs>
          <w:ind w:left="580" w:hanging="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F72CFD32">
        <w:start w:val="1"/>
        <w:numFmt w:val="decimal"/>
        <w:lvlText w:val="%3)"/>
        <w:lvlJc w:val="left"/>
        <w:pPr>
          <w:tabs>
            <w:tab w:val="num" w:pos="907"/>
          </w:tabs>
          <w:ind w:left="580" w:hanging="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ECF63EE8">
        <w:start w:val="1"/>
        <w:numFmt w:val="decimal"/>
        <w:lvlText w:val="%4)"/>
        <w:lvlJc w:val="left"/>
        <w:pPr>
          <w:tabs>
            <w:tab w:val="num" w:pos="907"/>
          </w:tabs>
          <w:ind w:left="580" w:hanging="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83C462A">
        <w:start w:val="1"/>
        <w:numFmt w:val="decimal"/>
        <w:lvlText w:val="%5)"/>
        <w:lvlJc w:val="left"/>
        <w:pPr>
          <w:tabs>
            <w:tab w:val="num" w:pos="907"/>
          </w:tabs>
          <w:ind w:left="580" w:hanging="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21C186E">
        <w:start w:val="1"/>
        <w:numFmt w:val="decimal"/>
        <w:lvlText w:val="%6)"/>
        <w:lvlJc w:val="left"/>
        <w:pPr>
          <w:tabs>
            <w:tab w:val="num" w:pos="907"/>
          </w:tabs>
          <w:ind w:left="580" w:hanging="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BF8B71C">
        <w:start w:val="1"/>
        <w:numFmt w:val="decimal"/>
        <w:lvlText w:val="%7)"/>
        <w:lvlJc w:val="left"/>
        <w:pPr>
          <w:tabs>
            <w:tab w:val="num" w:pos="907"/>
          </w:tabs>
          <w:ind w:left="580" w:hanging="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522FD6A">
        <w:start w:val="1"/>
        <w:numFmt w:val="decimal"/>
        <w:lvlText w:val="%8)"/>
        <w:lvlJc w:val="left"/>
        <w:pPr>
          <w:tabs>
            <w:tab w:val="num" w:pos="907"/>
          </w:tabs>
          <w:ind w:left="580" w:hanging="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DE04A66">
        <w:start w:val="1"/>
        <w:numFmt w:val="decimal"/>
        <w:lvlText w:val="%9)"/>
        <w:lvlJc w:val="left"/>
        <w:pPr>
          <w:tabs>
            <w:tab w:val="num" w:pos="907"/>
          </w:tabs>
          <w:ind w:left="580" w:hanging="7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1">
    <w:abstractNumId w:val="59"/>
  </w:num>
  <w:num w:numId="82">
    <w:abstractNumId w:val="38"/>
  </w:num>
  <w:num w:numId="83">
    <w:abstractNumId w:val="67"/>
  </w:num>
  <w:num w:numId="84">
    <w:abstractNumId w:val="1"/>
  </w:num>
  <w:num w:numId="85">
    <w:abstractNumId w:val="1"/>
    <w:lvlOverride w:ilvl="0">
      <w:lvl w:ilvl="0" w:tplc="7E9A3818">
        <w:start w:val="1"/>
        <w:numFmt w:val="decimal"/>
        <w:lvlText w:val="%1."/>
        <w:lvlJc w:val="left"/>
        <w:pPr>
          <w:tabs>
            <w:tab w:val="num" w:pos="439"/>
          </w:tabs>
          <w:ind w:left="500" w:hanging="37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688316C">
        <w:start w:val="1"/>
        <w:numFmt w:val="decimal"/>
        <w:lvlText w:val="%2."/>
        <w:lvlJc w:val="left"/>
        <w:pPr>
          <w:tabs>
            <w:tab w:val="num" w:pos="519"/>
          </w:tabs>
          <w:ind w:left="580" w:hanging="4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3A6EDC4">
        <w:start w:val="1"/>
        <w:numFmt w:val="decimal"/>
        <w:lvlText w:val="%3."/>
        <w:lvlJc w:val="left"/>
        <w:pPr>
          <w:tabs>
            <w:tab w:val="num" w:pos="519"/>
          </w:tabs>
          <w:ind w:left="580" w:hanging="4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B744DB6">
        <w:start w:val="1"/>
        <w:numFmt w:val="decimal"/>
        <w:lvlText w:val="%4."/>
        <w:lvlJc w:val="left"/>
        <w:pPr>
          <w:tabs>
            <w:tab w:val="num" w:pos="519"/>
          </w:tabs>
          <w:ind w:left="580" w:hanging="4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C3EEF04">
        <w:start w:val="1"/>
        <w:numFmt w:val="decimal"/>
        <w:lvlText w:val="%5."/>
        <w:lvlJc w:val="left"/>
        <w:pPr>
          <w:tabs>
            <w:tab w:val="num" w:pos="519"/>
          </w:tabs>
          <w:ind w:left="580" w:hanging="4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0F2573C">
        <w:start w:val="1"/>
        <w:numFmt w:val="decimal"/>
        <w:lvlText w:val="%6."/>
        <w:lvlJc w:val="left"/>
        <w:pPr>
          <w:tabs>
            <w:tab w:val="num" w:pos="519"/>
          </w:tabs>
          <w:ind w:left="580" w:hanging="4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BACAE7A">
        <w:start w:val="1"/>
        <w:numFmt w:val="decimal"/>
        <w:lvlText w:val="%7."/>
        <w:lvlJc w:val="left"/>
        <w:pPr>
          <w:tabs>
            <w:tab w:val="num" w:pos="519"/>
          </w:tabs>
          <w:ind w:left="580" w:hanging="4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0429D66">
        <w:start w:val="1"/>
        <w:numFmt w:val="decimal"/>
        <w:lvlText w:val="%8."/>
        <w:lvlJc w:val="left"/>
        <w:pPr>
          <w:tabs>
            <w:tab w:val="num" w:pos="519"/>
          </w:tabs>
          <w:ind w:left="580" w:hanging="4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C0C961E">
        <w:start w:val="1"/>
        <w:numFmt w:val="decimal"/>
        <w:lvlText w:val="%9."/>
        <w:lvlJc w:val="left"/>
        <w:pPr>
          <w:tabs>
            <w:tab w:val="num" w:pos="519"/>
          </w:tabs>
          <w:ind w:left="580" w:hanging="4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6">
    <w:abstractNumId w:val="1"/>
    <w:lvlOverride w:ilvl="0">
      <w:lvl w:ilvl="0" w:tplc="7E9A3818">
        <w:start w:val="1"/>
        <w:numFmt w:val="decimal"/>
        <w:lvlText w:val="%1."/>
        <w:lvlJc w:val="left"/>
        <w:pPr>
          <w:tabs>
            <w:tab w:val="left" w:pos="439"/>
          </w:tabs>
          <w:ind w:left="380" w:hanging="2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688316C">
        <w:start w:val="1"/>
        <w:numFmt w:val="decimal"/>
        <w:lvlText w:val="%2."/>
        <w:lvlJc w:val="left"/>
        <w:pPr>
          <w:ind w:left="445" w:hanging="32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3A6EDC4">
        <w:start w:val="1"/>
        <w:numFmt w:val="decimal"/>
        <w:lvlText w:val="%3."/>
        <w:lvlJc w:val="left"/>
        <w:pPr>
          <w:ind w:left="445" w:hanging="32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B744DB6">
        <w:start w:val="1"/>
        <w:numFmt w:val="decimal"/>
        <w:lvlText w:val="%4."/>
        <w:lvlJc w:val="left"/>
        <w:pPr>
          <w:ind w:left="445" w:hanging="32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CC3EEF04">
        <w:start w:val="1"/>
        <w:numFmt w:val="decimal"/>
        <w:lvlText w:val="%5."/>
        <w:lvlJc w:val="left"/>
        <w:pPr>
          <w:ind w:left="445" w:hanging="32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0F2573C">
        <w:start w:val="1"/>
        <w:numFmt w:val="decimal"/>
        <w:lvlText w:val="%6."/>
        <w:lvlJc w:val="left"/>
        <w:pPr>
          <w:ind w:left="445" w:hanging="32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FBACAE7A">
        <w:start w:val="1"/>
        <w:numFmt w:val="decimal"/>
        <w:lvlText w:val="%7."/>
        <w:lvlJc w:val="left"/>
        <w:pPr>
          <w:ind w:left="445" w:hanging="32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0429D66">
        <w:start w:val="1"/>
        <w:numFmt w:val="decimal"/>
        <w:lvlText w:val="%8."/>
        <w:lvlJc w:val="left"/>
        <w:pPr>
          <w:ind w:left="445" w:hanging="32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C0C961E">
        <w:start w:val="1"/>
        <w:numFmt w:val="decimal"/>
        <w:lvlText w:val="%9."/>
        <w:lvlJc w:val="left"/>
        <w:pPr>
          <w:ind w:left="445" w:hanging="32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7">
    <w:abstractNumId w:val="36"/>
  </w:num>
  <w:num w:numId="88">
    <w:abstractNumId w:val="77"/>
  </w:num>
  <w:num w:numId="89">
    <w:abstractNumId w:val="54"/>
  </w:num>
  <w:num w:numId="90">
    <w:abstractNumId w:val="44"/>
  </w:num>
  <w:num w:numId="91">
    <w:abstractNumId w:val="77"/>
    <w:lvlOverride w:ilvl="0">
      <w:startOverride w:val="3"/>
      <w:lvl w:ilvl="0" w:tplc="D1460C2C">
        <w:start w:val="3"/>
        <w:numFmt w:val="decimal"/>
        <w:lvlText w:val="%1."/>
        <w:lvlJc w:val="left"/>
        <w:pPr>
          <w:ind w:left="407"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557E28AA">
        <w:start w:val="1"/>
        <w:numFmt w:val="decimal"/>
        <w:lvlText w:val="%2."/>
        <w:lvlJc w:val="left"/>
        <w:pPr>
          <w:ind w:left="509" w:hanging="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D8EAD42">
        <w:start w:val="1"/>
        <w:numFmt w:val="decimal"/>
        <w:lvlText w:val="%3."/>
        <w:lvlJc w:val="left"/>
        <w:pPr>
          <w:ind w:left="509" w:hanging="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01A61CE">
        <w:start w:val="1"/>
        <w:numFmt w:val="decimal"/>
        <w:lvlText w:val="%4."/>
        <w:lvlJc w:val="left"/>
        <w:pPr>
          <w:ind w:left="509" w:hanging="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8BABE42">
        <w:start w:val="1"/>
        <w:numFmt w:val="decimal"/>
        <w:lvlText w:val="%5."/>
        <w:lvlJc w:val="left"/>
        <w:pPr>
          <w:ind w:left="509" w:hanging="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032790A">
        <w:start w:val="1"/>
        <w:numFmt w:val="decimal"/>
        <w:lvlText w:val="%6."/>
        <w:lvlJc w:val="left"/>
        <w:pPr>
          <w:ind w:left="509" w:hanging="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D8EC8840">
        <w:start w:val="1"/>
        <w:numFmt w:val="decimal"/>
        <w:lvlText w:val="%7."/>
        <w:lvlJc w:val="left"/>
        <w:pPr>
          <w:ind w:left="509" w:hanging="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6ECB7D8">
        <w:start w:val="1"/>
        <w:numFmt w:val="decimal"/>
        <w:lvlText w:val="%8."/>
        <w:lvlJc w:val="left"/>
        <w:pPr>
          <w:ind w:left="509" w:hanging="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35A8282">
        <w:start w:val="1"/>
        <w:numFmt w:val="decimal"/>
        <w:lvlText w:val="%9."/>
        <w:lvlJc w:val="left"/>
        <w:pPr>
          <w:ind w:left="509" w:hanging="47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92">
    <w:abstractNumId w:val="77"/>
    <w:lvlOverride w:ilvl="0">
      <w:startOverride w:val="4"/>
      <w:lvl w:ilvl="0" w:tplc="D1460C2C">
        <w:start w:val="4"/>
        <w:numFmt w:val="decimal"/>
        <w:lvlText w:val="%1."/>
        <w:lvlJc w:val="left"/>
        <w:pPr>
          <w:tabs>
            <w:tab w:val="num" w:pos="427"/>
          </w:tabs>
          <w:ind w:left="460" w:hanging="34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557E28AA">
        <w:start w:val="1"/>
        <w:numFmt w:val="decimal"/>
        <w:lvlText w:val="%2."/>
        <w:lvlJc w:val="left"/>
        <w:pPr>
          <w:tabs>
            <w:tab w:val="num" w:pos="504"/>
          </w:tabs>
          <w:ind w:left="537"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D8EAD42">
        <w:start w:val="1"/>
        <w:numFmt w:val="decimal"/>
        <w:lvlText w:val="%3."/>
        <w:lvlJc w:val="left"/>
        <w:pPr>
          <w:tabs>
            <w:tab w:val="num" w:pos="504"/>
          </w:tabs>
          <w:ind w:left="537"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01A61CE">
        <w:start w:val="1"/>
        <w:numFmt w:val="decimal"/>
        <w:lvlText w:val="%4."/>
        <w:lvlJc w:val="left"/>
        <w:pPr>
          <w:tabs>
            <w:tab w:val="num" w:pos="504"/>
          </w:tabs>
          <w:ind w:left="537"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8BABE42">
        <w:start w:val="1"/>
        <w:numFmt w:val="decimal"/>
        <w:lvlText w:val="%5."/>
        <w:lvlJc w:val="left"/>
        <w:pPr>
          <w:tabs>
            <w:tab w:val="num" w:pos="504"/>
          </w:tabs>
          <w:ind w:left="537"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032790A">
        <w:start w:val="1"/>
        <w:numFmt w:val="decimal"/>
        <w:lvlText w:val="%6."/>
        <w:lvlJc w:val="left"/>
        <w:pPr>
          <w:tabs>
            <w:tab w:val="num" w:pos="504"/>
          </w:tabs>
          <w:ind w:left="537"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D8EC8840">
        <w:start w:val="1"/>
        <w:numFmt w:val="decimal"/>
        <w:lvlText w:val="%7."/>
        <w:lvlJc w:val="left"/>
        <w:pPr>
          <w:tabs>
            <w:tab w:val="num" w:pos="504"/>
          </w:tabs>
          <w:ind w:left="537"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6ECB7D8">
        <w:start w:val="1"/>
        <w:numFmt w:val="decimal"/>
        <w:lvlText w:val="%8."/>
        <w:lvlJc w:val="left"/>
        <w:pPr>
          <w:tabs>
            <w:tab w:val="num" w:pos="504"/>
          </w:tabs>
          <w:ind w:left="537"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35A8282">
        <w:start w:val="1"/>
        <w:numFmt w:val="decimal"/>
        <w:lvlText w:val="%9."/>
        <w:lvlJc w:val="left"/>
        <w:pPr>
          <w:tabs>
            <w:tab w:val="num" w:pos="504"/>
          </w:tabs>
          <w:ind w:left="537"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93">
    <w:abstractNumId w:val="46"/>
  </w:num>
  <w:num w:numId="94">
    <w:abstractNumId w:val="33"/>
  </w:num>
  <w:num w:numId="95">
    <w:abstractNumId w:val="77"/>
    <w:lvlOverride w:ilvl="0">
      <w:startOverride w:val="5"/>
      <w:lvl w:ilvl="0" w:tplc="D1460C2C">
        <w:start w:val="5"/>
        <w:numFmt w:val="decimal"/>
        <w:lvlText w:val="%1."/>
        <w:lvlJc w:val="left"/>
        <w:pPr>
          <w:tabs>
            <w:tab w:val="num" w:pos="427"/>
          </w:tabs>
          <w:ind w:left="460" w:hanging="34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557E28AA">
        <w:start w:val="1"/>
        <w:numFmt w:val="decimal"/>
        <w:lvlText w:val="%2."/>
        <w:lvlJc w:val="left"/>
        <w:pPr>
          <w:tabs>
            <w:tab w:val="num" w:pos="504"/>
          </w:tabs>
          <w:ind w:left="537"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4D8EAD42">
        <w:start w:val="1"/>
        <w:numFmt w:val="decimal"/>
        <w:lvlText w:val="%3."/>
        <w:lvlJc w:val="left"/>
        <w:pPr>
          <w:tabs>
            <w:tab w:val="num" w:pos="504"/>
          </w:tabs>
          <w:ind w:left="537"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01A61CE">
        <w:start w:val="1"/>
        <w:numFmt w:val="decimal"/>
        <w:lvlText w:val="%4."/>
        <w:lvlJc w:val="left"/>
        <w:pPr>
          <w:tabs>
            <w:tab w:val="num" w:pos="504"/>
          </w:tabs>
          <w:ind w:left="537"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8BABE42">
        <w:start w:val="1"/>
        <w:numFmt w:val="decimal"/>
        <w:lvlText w:val="%5."/>
        <w:lvlJc w:val="left"/>
        <w:pPr>
          <w:tabs>
            <w:tab w:val="num" w:pos="504"/>
          </w:tabs>
          <w:ind w:left="537"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9032790A">
        <w:start w:val="1"/>
        <w:numFmt w:val="decimal"/>
        <w:lvlText w:val="%6."/>
        <w:lvlJc w:val="left"/>
        <w:pPr>
          <w:tabs>
            <w:tab w:val="num" w:pos="504"/>
          </w:tabs>
          <w:ind w:left="537"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D8EC8840">
        <w:start w:val="1"/>
        <w:numFmt w:val="decimal"/>
        <w:lvlText w:val="%7."/>
        <w:lvlJc w:val="left"/>
        <w:pPr>
          <w:tabs>
            <w:tab w:val="num" w:pos="504"/>
          </w:tabs>
          <w:ind w:left="537"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6ECB7D8">
        <w:start w:val="1"/>
        <w:numFmt w:val="decimal"/>
        <w:lvlText w:val="%8."/>
        <w:lvlJc w:val="left"/>
        <w:pPr>
          <w:tabs>
            <w:tab w:val="num" w:pos="504"/>
          </w:tabs>
          <w:ind w:left="537"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35A8282">
        <w:start w:val="1"/>
        <w:numFmt w:val="decimal"/>
        <w:lvlText w:val="%9."/>
        <w:lvlJc w:val="left"/>
        <w:pPr>
          <w:tabs>
            <w:tab w:val="num" w:pos="504"/>
          </w:tabs>
          <w:ind w:left="537" w:hanging="41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96">
    <w:abstractNumId w:val="40"/>
  </w:num>
  <w:num w:numId="97">
    <w:abstractNumId w:val="51"/>
  </w:num>
  <w:num w:numId="98">
    <w:abstractNumId w:val="21"/>
  </w:num>
  <w:num w:numId="99">
    <w:abstractNumId w:val="26"/>
  </w:num>
  <w:num w:numId="100">
    <w:abstractNumId w:val="51"/>
    <w:lvlOverride w:ilvl="0">
      <w:startOverride w:val="3"/>
      <w:lvl w:ilvl="0" w:tplc="EABE00CA">
        <w:start w:val="3"/>
        <w:numFmt w:val="decimal"/>
        <w:lvlText w:val="%1."/>
        <w:lvlJc w:val="left"/>
        <w:pPr>
          <w:ind w:left="309" w:hanging="19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9B8AA99C">
        <w:start w:val="1"/>
        <w:numFmt w:val="decimal"/>
        <w:lvlText w:val="%2."/>
        <w:lvlJc w:val="left"/>
        <w:pPr>
          <w:ind w:left="386" w:hanging="2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0CC50C6">
        <w:start w:val="1"/>
        <w:numFmt w:val="decimal"/>
        <w:lvlText w:val="%3."/>
        <w:lvlJc w:val="left"/>
        <w:pPr>
          <w:ind w:left="386" w:hanging="2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3D38D7F0">
        <w:start w:val="1"/>
        <w:numFmt w:val="decimal"/>
        <w:lvlText w:val="%4."/>
        <w:lvlJc w:val="left"/>
        <w:pPr>
          <w:ind w:left="386" w:hanging="2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A24487FE">
        <w:start w:val="1"/>
        <w:numFmt w:val="decimal"/>
        <w:lvlText w:val="%5."/>
        <w:lvlJc w:val="left"/>
        <w:pPr>
          <w:ind w:left="386" w:hanging="2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C26C2FEC">
        <w:start w:val="1"/>
        <w:numFmt w:val="decimal"/>
        <w:lvlText w:val="%6."/>
        <w:lvlJc w:val="left"/>
        <w:pPr>
          <w:ind w:left="386" w:hanging="2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EF0554C">
        <w:start w:val="1"/>
        <w:numFmt w:val="decimal"/>
        <w:lvlText w:val="%7."/>
        <w:lvlJc w:val="left"/>
        <w:pPr>
          <w:ind w:left="386" w:hanging="2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C9C37BE">
        <w:start w:val="1"/>
        <w:numFmt w:val="decimal"/>
        <w:lvlText w:val="%8."/>
        <w:lvlJc w:val="left"/>
        <w:pPr>
          <w:ind w:left="386" w:hanging="2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1964CF0">
        <w:start w:val="1"/>
        <w:numFmt w:val="decimal"/>
        <w:lvlText w:val="%9."/>
        <w:lvlJc w:val="left"/>
        <w:pPr>
          <w:ind w:left="386" w:hanging="26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1">
    <w:abstractNumId w:val="51"/>
    <w:lvlOverride w:ilvl="0">
      <w:lvl w:ilvl="0" w:tplc="EABE00CA">
        <w:start w:val="1"/>
        <w:numFmt w:val="decimal"/>
        <w:lvlText w:val="%1."/>
        <w:lvlJc w:val="left"/>
        <w:pPr>
          <w:ind w:left="398" w:hanging="36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B8AA99C">
        <w:start w:val="1"/>
        <w:numFmt w:val="decimal"/>
        <w:lvlText w:val="%2."/>
        <w:lvlJc w:val="left"/>
        <w:pPr>
          <w:ind w:left="498" w:hanging="46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0CC50C6">
        <w:start w:val="1"/>
        <w:numFmt w:val="decimal"/>
        <w:lvlText w:val="%3."/>
        <w:lvlJc w:val="left"/>
        <w:pPr>
          <w:ind w:left="498" w:hanging="46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D38D7F0">
        <w:start w:val="1"/>
        <w:numFmt w:val="decimal"/>
        <w:lvlText w:val="%4."/>
        <w:lvlJc w:val="left"/>
        <w:pPr>
          <w:ind w:left="498" w:hanging="46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24487FE">
        <w:start w:val="1"/>
        <w:numFmt w:val="decimal"/>
        <w:lvlText w:val="%5."/>
        <w:lvlJc w:val="left"/>
        <w:pPr>
          <w:ind w:left="498" w:hanging="46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C26C2FEC">
        <w:start w:val="1"/>
        <w:numFmt w:val="decimal"/>
        <w:lvlText w:val="%6."/>
        <w:lvlJc w:val="left"/>
        <w:pPr>
          <w:ind w:left="498" w:hanging="46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EF0554C">
        <w:start w:val="1"/>
        <w:numFmt w:val="decimal"/>
        <w:lvlText w:val="%7."/>
        <w:lvlJc w:val="left"/>
        <w:pPr>
          <w:ind w:left="498" w:hanging="46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C9C37BE">
        <w:start w:val="1"/>
        <w:numFmt w:val="decimal"/>
        <w:lvlText w:val="%8."/>
        <w:lvlJc w:val="left"/>
        <w:pPr>
          <w:ind w:left="498" w:hanging="46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1964CF0">
        <w:start w:val="1"/>
        <w:numFmt w:val="decimal"/>
        <w:lvlText w:val="%9."/>
        <w:lvlJc w:val="left"/>
        <w:pPr>
          <w:ind w:left="498" w:hanging="46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2">
    <w:abstractNumId w:val="27"/>
    <w:lvlOverride w:ilvl="0">
      <w:startOverride w:val="2"/>
      <w:lvl w:ilvl="0" w:tplc="45064544">
        <w:start w:val="2"/>
        <w:numFmt w:val="decimal"/>
        <w:lvlText w:val="%1)"/>
        <w:lvlJc w:val="left"/>
        <w:pPr>
          <w:tabs>
            <w:tab w:val="num" w:pos="854"/>
          </w:tabs>
          <w:ind w:left="880" w:hanging="3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D590B492">
        <w:start w:val="1"/>
        <w:numFmt w:val="decimal"/>
        <w:lvlText w:val="%2)"/>
        <w:lvlJc w:val="left"/>
        <w:pPr>
          <w:tabs>
            <w:tab w:val="num" w:pos="928"/>
          </w:tabs>
          <w:ind w:left="954"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D01C4530">
        <w:start w:val="1"/>
        <w:numFmt w:val="decimal"/>
        <w:lvlText w:val="%3)"/>
        <w:lvlJc w:val="left"/>
        <w:pPr>
          <w:tabs>
            <w:tab w:val="num" w:pos="928"/>
          </w:tabs>
          <w:ind w:left="954"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C1FEBC7A">
        <w:start w:val="1"/>
        <w:numFmt w:val="decimal"/>
        <w:lvlText w:val="%4)"/>
        <w:lvlJc w:val="left"/>
        <w:pPr>
          <w:tabs>
            <w:tab w:val="num" w:pos="928"/>
          </w:tabs>
          <w:ind w:left="954"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15E02FE">
        <w:start w:val="1"/>
        <w:numFmt w:val="decimal"/>
        <w:lvlText w:val="%5)"/>
        <w:lvlJc w:val="left"/>
        <w:pPr>
          <w:tabs>
            <w:tab w:val="num" w:pos="928"/>
          </w:tabs>
          <w:ind w:left="954"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3F26BFC">
        <w:start w:val="1"/>
        <w:numFmt w:val="decimal"/>
        <w:lvlText w:val="%6)"/>
        <w:lvlJc w:val="left"/>
        <w:pPr>
          <w:tabs>
            <w:tab w:val="num" w:pos="928"/>
          </w:tabs>
          <w:ind w:left="954"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25324CA6">
        <w:start w:val="1"/>
        <w:numFmt w:val="decimal"/>
        <w:lvlText w:val="%7)"/>
        <w:lvlJc w:val="left"/>
        <w:pPr>
          <w:tabs>
            <w:tab w:val="num" w:pos="928"/>
          </w:tabs>
          <w:ind w:left="954"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EAF8E65E">
        <w:start w:val="1"/>
        <w:numFmt w:val="decimal"/>
        <w:lvlText w:val="%8)"/>
        <w:lvlJc w:val="left"/>
        <w:pPr>
          <w:tabs>
            <w:tab w:val="num" w:pos="928"/>
          </w:tabs>
          <w:ind w:left="954"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B649D06">
        <w:start w:val="1"/>
        <w:numFmt w:val="decimal"/>
        <w:lvlText w:val="%9)"/>
        <w:lvlJc w:val="left"/>
        <w:pPr>
          <w:tabs>
            <w:tab w:val="num" w:pos="928"/>
          </w:tabs>
          <w:ind w:left="954" w:hanging="39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3">
    <w:abstractNumId w:val="28"/>
  </w:num>
  <w:num w:numId="104">
    <w:abstractNumId w:val="24"/>
  </w:num>
  <w:num w:numId="105">
    <w:abstractNumId w:val="14"/>
  </w:num>
  <w:num w:numId="106">
    <w:abstractNumId w:val="74"/>
  </w:num>
  <w:num w:numId="107">
    <w:abstractNumId w:val="74"/>
    <w:lvlOverride w:ilvl="0">
      <w:lvl w:ilvl="0" w:tplc="6B76051A">
        <w:start w:val="1"/>
        <w:numFmt w:val="decimal"/>
        <w:lvlText w:val="%1)"/>
        <w:lvlJc w:val="left"/>
        <w:pPr>
          <w:tabs>
            <w:tab w:val="num" w:pos="826"/>
          </w:tabs>
          <w:ind w:left="460" w:hanging="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E608934">
        <w:start w:val="1"/>
        <w:numFmt w:val="decimal"/>
        <w:lvlText w:val="%2)"/>
        <w:lvlJc w:val="left"/>
        <w:pPr>
          <w:tabs>
            <w:tab w:val="num" w:pos="919"/>
          </w:tabs>
          <w:ind w:left="553" w:hanging="9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E38C274">
        <w:start w:val="1"/>
        <w:numFmt w:val="decimal"/>
        <w:lvlText w:val="%3)"/>
        <w:lvlJc w:val="left"/>
        <w:pPr>
          <w:tabs>
            <w:tab w:val="num" w:pos="919"/>
          </w:tabs>
          <w:ind w:left="553" w:hanging="9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F5C52BA">
        <w:start w:val="1"/>
        <w:numFmt w:val="decimal"/>
        <w:lvlText w:val="%4)"/>
        <w:lvlJc w:val="left"/>
        <w:pPr>
          <w:tabs>
            <w:tab w:val="num" w:pos="919"/>
          </w:tabs>
          <w:ind w:left="553" w:hanging="9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04A2F3A">
        <w:start w:val="1"/>
        <w:numFmt w:val="decimal"/>
        <w:lvlText w:val="%5)"/>
        <w:lvlJc w:val="left"/>
        <w:pPr>
          <w:tabs>
            <w:tab w:val="num" w:pos="919"/>
          </w:tabs>
          <w:ind w:left="553" w:hanging="9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D4CD932">
        <w:start w:val="1"/>
        <w:numFmt w:val="decimal"/>
        <w:lvlText w:val="%6)"/>
        <w:lvlJc w:val="left"/>
        <w:pPr>
          <w:tabs>
            <w:tab w:val="num" w:pos="919"/>
          </w:tabs>
          <w:ind w:left="553" w:hanging="9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1263046">
        <w:start w:val="1"/>
        <w:numFmt w:val="decimal"/>
        <w:lvlText w:val="%7)"/>
        <w:lvlJc w:val="left"/>
        <w:pPr>
          <w:tabs>
            <w:tab w:val="num" w:pos="919"/>
          </w:tabs>
          <w:ind w:left="553" w:hanging="9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A7A6070">
        <w:start w:val="1"/>
        <w:numFmt w:val="decimal"/>
        <w:lvlText w:val="%8)"/>
        <w:lvlJc w:val="left"/>
        <w:pPr>
          <w:tabs>
            <w:tab w:val="num" w:pos="919"/>
          </w:tabs>
          <w:ind w:left="553" w:hanging="9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072F862">
        <w:start w:val="1"/>
        <w:numFmt w:val="decimal"/>
        <w:lvlText w:val="%9)"/>
        <w:lvlJc w:val="left"/>
        <w:pPr>
          <w:tabs>
            <w:tab w:val="num" w:pos="919"/>
          </w:tabs>
          <w:ind w:left="553" w:hanging="9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8">
    <w:abstractNumId w:val="74"/>
    <w:lvlOverride w:ilvl="0">
      <w:lvl w:ilvl="0" w:tplc="6B76051A">
        <w:start w:val="1"/>
        <w:numFmt w:val="decimal"/>
        <w:lvlText w:val="%1)"/>
        <w:lvlJc w:val="left"/>
        <w:pPr>
          <w:tabs>
            <w:tab w:val="left" w:pos="826"/>
          </w:tabs>
          <w:ind w:left="780" w:hanging="3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E608934">
        <w:start w:val="1"/>
        <w:numFmt w:val="decimal"/>
        <w:lvlText w:val="%2)"/>
        <w:lvlJc w:val="left"/>
        <w:pPr>
          <w:ind w:left="862" w:hanging="4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E38C274">
        <w:start w:val="1"/>
        <w:numFmt w:val="decimal"/>
        <w:lvlText w:val="%3)"/>
        <w:lvlJc w:val="left"/>
        <w:pPr>
          <w:ind w:left="862" w:hanging="4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8F5C52BA">
        <w:start w:val="1"/>
        <w:numFmt w:val="decimal"/>
        <w:lvlText w:val="%4)"/>
        <w:lvlJc w:val="left"/>
        <w:pPr>
          <w:ind w:left="862" w:hanging="4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04A2F3A">
        <w:start w:val="1"/>
        <w:numFmt w:val="decimal"/>
        <w:lvlText w:val="%5)"/>
        <w:lvlJc w:val="left"/>
        <w:pPr>
          <w:ind w:left="862" w:hanging="4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D4CD932">
        <w:start w:val="1"/>
        <w:numFmt w:val="decimal"/>
        <w:lvlText w:val="%6)"/>
        <w:lvlJc w:val="left"/>
        <w:pPr>
          <w:ind w:left="862" w:hanging="4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1263046">
        <w:start w:val="1"/>
        <w:numFmt w:val="decimal"/>
        <w:lvlText w:val="%7)"/>
        <w:lvlJc w:val="left"/>
        <w:pPr>
          <w:ind w:left="862" w:hanging="4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A7A6070">
        <w:start w:val="1"/>
        <w:numFmt w:val="decimal"/>
        <w:lvlText w:val="%8)"/>
        <w:lvlJc w:val="left"/>
        <w:pPr>
          <w:ind w:left="862" w:hanging="4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072F862">
        <w:start w:val="1"/>
        <w:numFmt w:val="decimal"/>
        <w:lvlText w:val="%9)"/>
        <w:lvlJc w:val="left"/>
        <w:pPr>
          <w:ind w:left="862" w:hanging="40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9">
    <w:abstractNumId w:val="24"/>
    <w:lvlOverride w:ilvl="0">
      <w:startOverride w:val="4"/>
    </w:lvlOverride>
  </w:num>
  <w:num w:numId="110">
    <w:abstractNumId w:val="79"/>
  </w:num>
  <w:num w:numId="111">
    <w:abstractNumId w:val="49"/>
  </w:num>
  <w:num w:numId="112">
    <w:abstractNumId w:val="34"/>
  </w:num>
  <w:num w:numId="113">
    <w:abstractNumId w:val="0"/>
  </w:num>
  <w:num w:numId="114">
    <w:abstractNumId w:val="49"/>
    <w:lvlOverride w:ilvl="0">
      <w:startOverride w:val="2"/>
      <w:lvl w:ilvl="0" w:tplc="F760AF22">
        <w:start w:val="2"/>
        <w:numFmt w:val="decimal"/>
        <w:lvlText w:val="%1)"/>
        <w:lvlJc w:val="left"/>
        <w:pPr>
          <w:tabs>
            <w:tab w:val="left" w:pos="826"/>
          </w:tabs>
          <w:ind w:left="680" w:hanging="2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3B6E4B4A">
        <w:start w:val="1"/>
        <w:numFmt w:val="decimal"/>
        <w:lvlText w:val="%2)"/>
        <w:lvlJc w:val="left"/>
        <w:pPr>
          <w:tabs>
            <w:tab w:val="left" w:pos="826"/>
          </w:tabs>
          <w:ind w:left="73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8BCE418">
        <w:start w:val="1"/>
        <w:numFmt w:val="decimal"/>
        <w:lvlText w:val="%3)"/>
        <w:lvlJc w:val="left"/>
        <w:pPr>
          <w:tabs>
            <w:tab w:val="left" w:pos="826"/>
          </w:tabs>
          <w:ind w:left="73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ECA64552">
        <w:start w:val="1"/>
        <w:numFmt w:val="decimal"/>
        <w:lvlText w:val="%4)"/>
        <w:lvlJc w:val="left"/>
        <w:pPr>
          <w:tabs>
            <w:tab w:val="left" w:pos="826"/>
          </w:tabs>
          <w:ind w:left="73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D3CE2A9E">
        <w:start w:val="1"/>
        <w:numFmt w:val="decimal"/>
        <w:lvlText w:val="%5)"/>
        <w:lvlJc w:val="left"/>
        <w:pPr>
          <w:tabs>
            <w:tab w:val="left" w:pos="826"/>
          </w:tabs>
          <w:ind w:left="73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9CC866A">
        <w:start w:val="1"/>
        <w:numFmt w:val="decimal"/>
        <w:lvlText w:val="%6)"/>
        <w:lvlJc w:val="left"/>
        <w:pPr>
          <w:tabs>
            <w:tab w:val="left" w:pos="826"/>
          </w:tabs>
          <w:ind w:left="73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4C4BC9E">
        <w:start w:val="1"/>
        <w:numFmt w:val="decimal"/>
        <w:lvlText w:val="%7)"/>
        <w:lvlJc w:val="left"/>
        <w:pPr>
          <w:tabs>
            <w:tab w:val="left" w:pos="826"/>
          </w:tabs>
          <w:ind w:left="73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A0EC0CA6">
        <w:start w:val="1"/>
        <w:numFmt w:val="decimal"/>
        <w:lvlText w:val="%8)"/>
        <w:lvlJc w:val="left"/>
        <w:pPr>
          <w:tabs>
            <w:tab w:val="left" w:pos="826"/>
          </w:tabs>
          <w:ind w:left="73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B38B6BE">
        <w:start w:val="1"/>
        <w:numFmt w:val="decimal"/>
        <w:lvlText w:val="%9)"/>
        <w:lvlJc w:val="left"/>
        <w:pPr>
          <w:tabs>
            <w:tab w:val="left" w:pos="826"/>
          </w:tabs>
          <w:ind w:left="737" w:hanging="28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5">
    <w:abstractNumId w:val="24"/>
    <w:lvlOverride w:ilvl="0">
      <w:startOverride w:val="7"/>
      <w:lvl w:ilvl="0" w:tplc="86FCEFD6">
        <w:start w:val="7"/>
        <w:numFmt w:val="decimal"/>
        <w:lvlText w:val="%1."/>
        <w:lvlJc w:val="left"/>
        <w:pPr>
          <w:tabs>
            <w:tab w:val="left" w:pos="533"/>
          </w:tabs>
          <w:ind w:left="460" w:hanging="34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A232D11A">
        <w:start w:val="1"/>
        <w:numFmt w:val="decimal"/>
        <w:lvlText w:val="%2."/>
        <w:lvlJc w:val="left"/>
        <w:pPr>
          <w:ind w:left="545"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71568F1A">
        <w:start w:val="1"/>
        <w:numFmt w:val="decimal"/>
        <w:lvlText w:val="%3."/>
        <w:lvlJc w:val="left"/>
        <w:pPr>
          <w:ind w:left="545"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6366A2DE">
        <w:start w:val="1"/>
        <w:numFmt w:val="decimal"/>
        <w:lvlText w:val="%4."/>
        <w:lvlJc w:val="left"/>
        <w:pPr>
          <w:ind w:left="545"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D626A08">
        <w:start w:val="1"/>
        <w:numFmt w:val="decimal"/>
        <w:lvlText w:val="%5."/>
        <w:lvlJc w:val="left"/>
        <w:pPr>
          <w:ind w:left="545"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554240F0">
        <w:start w:val="1"/>
        <w:numFmt w:val="decimal"/>
        <w:lvlText w:val="%6."/>
        <w:lvlJc w:val="left"/>
        <w:pPr>
          <w:ind w:left="545"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A7075B6">
        <w:start w:val="1"/>
        <w:numFmt w:val="decimal"/>
        <w:lvlText w:val="%7."/>
        <w:lvlJc w:val="left"/>
        <w:pPr>
          <w:ind w:left="545"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E3C1EEA">
        <w:start w:val="1"/>
        <w:numFmt w:val="decimal"/>
        <w:lvlText w:val="%8."/>
        <w:lvlJc w:val="left"/>
        <w:pPr>
          <w:ind w:left="545"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7232677C">
        <w:start w:val="1"/>
        <w:numFmt w:val="decimal"/>
        <w:lvlText w:val="%9."/>
        <w:lvlJc w:val="left"/>
        <w:pPr>
          <w:ind w:left="545"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6">
    <w:abstractNumId w:val="23"/>
  </w:num>
  <w:num w:numId="117">
    <w:abstractNumId w:val="43"/>
  </w:num>
  <w:num w:numId="118">
    <w:abstractNumId w:val="43"/>
    <w:lvlOverride w:ilvl="0">
      <w:startOverride w:val="2"/>
    </w:lvlOverride>
  </w:num>
  <w:num w:numId="119">
    <w:abstractNumId w:val="20"/>
  </w:num>
  <w:num w:numId="120">
    <w:abstractNumId w:val="13"/>
  </w:num>
  <w:num w:numId="121">
    <w:abstractNumId w:val="13"/>
    <w:lvlOverride w:ilvl="0">
      <w:lvl w:ilvl="0" w:tplc="13228436">
        <w:start w:val="1"/>
        <w:numFmt w:val="decimal"/>
        <w:lvlText w:val="%1)"/>
        <w:lvlJc w:val="left"/>
        <w:pPr>
          <w:tabs>
            <w:tab w:val="num" w:pos="1139"/>
            <w:tab w:val="left" w:leader="dot" w:pos="8553"/>
          </w:tabs>
          <w:ind w:left="820" w:hanging="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2D08354">
        <w:start w:val="1"/>
        <w:numFmt w:val="decimal"/>
        <w:lvlText w:val="%2)"/>
        <w:lvlJc w:val="left"/>
        <w:pPr>
          <w:tabs>
            <w:tab w:val="num" w:pos="1221"/>
            <w:tab w:val="left" w:leader="dot" w:pos="8553"/>
          </w:tabs>
          <w:ind w:left="902" w:hanging="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666D272">
        <w:start w:val="1"/>
        <w:numFmt w:val="decimal"/>
        <w:lvlText w:val="%3)"/>
        <w:lvlJc w:val="left"/>
        <w:pPr>
          <w:tabs>
            <w:tab w:val="num" w:pos="1221"/>
            <w:tab w:val="left" w:leader="dot" w:pos="8553"/>
          </w:tabs>
          <w:ind w:left="902" w:hanging="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6A2C11E">
        <w:start w:val="1"/>
        <w:numFmt w:val="decimal"/>
        <w:lvlText w:val="%4)"/>
        <w:lvlJc w:val="left"/>
        <w:pPr>
          <w:tabs>
            <w:tab w:val="num" w:pos="1221"/>
            <w:tab w:val="left" w:leader="dot" w:pos="8553"/>
          </w:tabs>
          <w:ind w:left="902" w:hanging="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F9C0FC6">
        <w:start w:val="1"/>
        <w:numFmt w:val="decimal"/>
        <w:lvlText w:val="%5)"/>
        <w:lvlJc w:val="left"/>
        <w:pPr>
          <w:tabs>
            <w:tab w:val="num" w:pos="1221"/>
            <w:tab w:val="left" w:leader="dot" w:pos="8553"/>
          </w:tabs>
          <w:ind w:left="902" w:hanging="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7AE651DC">
        <w:start w:val="1"/>
        <w:numFmt w:val="decimal"/>
        <w:lvlText w:val="%6)"/>
        <w:lvlJc w:val="left"/>
        <w:pPr>
          <w:tabs>
            <w:tab w:val="num" w:pos="1221"/>
            <w:tab w:val="left" w:leader="dot" w:pos="8553"/>
          </w:tabs>
          <w:ind w:left="902" w:hanging="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D5254CC">
        <w:start w:val="1"/>
        <w:numFmt w:val="decimal"/>
        <w:lvlText w:val="%7)"/>
        <w:lvlJc w:val="left"/>
        <w:pPr>
          <w:tabs>
            <w:tab w:val="num" w:pos="1221"/>
            <w:tab w:val="left" w:leader="dot" w:pos="8553"/>
          </w:tabs>
          <w:ind w:left="902" w:hanging="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C602C72">
        <w:start w:val="1"/>
        <w:numFmt w:val="decimal"/>
        <w:lvlText w:val="%8)"/>
        <w:lvlJc w:val="left"/>
        <w:pPr>
          <w:tabs>
            <w:tab w:val="num" w:pos="1221"/>
            <w:tab w:val="left" w:leader="dot" w:pos="8553"/>
          </w:tabs>
          <w:ind w:left="902" w:hanging="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894B10C">
        <w:start w:val="1"/>
        <w:numFmt w:val="decimal"/>
        <w:lvlText w:val="%9)"/>
        <w:lvlJc w:val="left"/>
        <w:pPr>
          <w:tabs>
            <w:tab w:val="num" w:pos="1221"/>
            <w:tab w:val="left" w:leader="dot" w:pos="8553"/>
          </w:tabs>
          <w:ind w:left="902" w:hanging="9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2">
    <w:abstractNumId w:val="29"/>
  </w:num>
  <w:num w:numId="123">
    <w:abstractNumId w:val="70"/>
  </w:num>
  <w:num w:numId="124">
    <w:abstractNumId w:val="73"/>
  </w:num>
  <w:num w:numId="125">
    <w:abstractNumId w:val="69"/>
  </w:num>
  <w:num w:numId="126">
    <w:abstractNumId w:val="56"/>
  </w:num>
  <w:num w:numId="127">
    <w:abstractNumId w:val="71"/>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0D6"/>
    <w:rsid w:val="000C54FB"/>
    <w:rsid w:val="000D220E"/>
    <w:rsid w:val="000F5726"/>
    <w:rsid w:val="00102139"/>
    <w:rsid w:val="00116143"/>
    <w:rsid w:val="00116C30"/>
    <w:rsid w:val="00125FEB"/>
    <w:rsid w:val="002A1ED6"/>
    <w:rsid w:val="005A2602"/>
    <w:rsid w:val="0076240D"/>
    <w:rsid w:val="009254CB"/>
    <w:rsid w:val="009549D5"/>
    <w:rsid w:val="00A020D6"/>
    <w:rsid w:val="00B4537A"/>
    <w:rsid w:val="00D532A5"/>
    <w:rsid w:val="00ED4E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388BC"/>
  <w15:docId w15:val="{DA41C281-B3E5-4868-95A3-998E81BE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20D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istopka">
    <w:name w:val="Nagłówek i stopka"/>
    <w:rsid w:val="00A020D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rPr>
  </w:style>
  <w:style w:type="paragraph" w:customStyle="1" w:styleId="Tre">
    <w:name w:val="Treść"/>
    <w:rsid w:val="00A020D6"/>
    <w:pPr>
      <w:widowControl w:val="0"/>
      <w:pBdr>
        <w:top w:val="nil"/>
        <w:left w:val="nil"/>
        <w:bottom w:val="nil"/>
        <w:right w:val="nil"/>
        <w:between w:val="nil"/>
        <w:bar w:val="nil"/>
      </w:pBdr>
      <w:spacing w:after="0" w:line="240" w:lineRule="auto"/>
    </w:pPr>
    <w:rPr>
      <w:rFonts w:ascii="Courier New" w:eastAsia="Courier New" w:hAnsi="Courier New" w:cs="Courier New"/>
      <w:color w:val="000000"/>
      <w:sz w:val="24"/>
      <w:szCs w:val="24"/>
      <w:u w:color="000000"/>
      <w:bdr w:val="nil"/>
      <w:lang w:eastAsia="pl-PL"/>
    </w:rPr>
  </w:style>
  <w:style w:type="paragraph" w:customStyle="1" w:styleId="Headerorfooter">
    <w:name w:val="Header or footer"/>
    <w:rsid w:val="00A020D6"/>
    <w:pPr>
      <w:widowControl w:val="0"/>
      <w:pBdr>
        <w:top w:val="nil"/>
        <w:left w:val="nil"/>
        <w:bottom w:val="nil"/>
        <w:right w:val="nil"/>
        <w:between w:val="nil"/>
        <w:bar w:val="nil"/>
      </w:pBdr>
      <w:shd w:val="clear" w:color="auto" w:fill="FFFFFF"/>
      <w:spacing w:after="0" w:line="20" w:lineRule="exact"/>
    </w:pPr>
    <w:rPr>
      <w:rFonts w:ascii="Arial" w:eastAsia="Arial Unicode MS" w:hAnsi="Arial" w:cs="Arial Unicode MS"/>
      <w:color w:val="000000"/>
      <w:sz w:val="13"/>
      <w:szCs w:val="13"/>
      <w:u w:color="000000"/>
      <w:bdr w:val="nil"/>
      <w:lang w:eastAsia="pl-PL"/>
    </w:rPr>
  </w:style>
  <w:style w:type="paragraph" w:customStyle="1" w:styleId="Bodytext2">
    <w:name w:val="Body text (2)"/>
    <w:rsid w:val="00A020D6"/>
    <w:pPr>
      <w:widowControl w:val="0"/>
      <w:pBdr>
        <w:top w:val="nil"/>
        <w:left w:val="nil"/>
        <w:bottom w:val="nil"/>
        <w:right w:val="nil"/>
        <w:between w:val="nil"/>
        <w:bar w:val="nil"/>
      </w:pBdr>
      <w:shd w:val="clear" w:color="auto" w:fill="FFFFFF"/>
      <w:spacing w:before="180" w:after="0" w:line="230" w:lineRule="exact"/>
    </w:pPr>
    <w:rPr>
      <w:rFonts w:ascii="Arial" w:eastAsia="Arial Unicode MS" w:hAnsi="Arial" w:cs="Arial Unicode MS"/>
      <w:color w:val="000000"/>
      <w:sz w:val="16"/>
      <w:szCs w:val="16"/>
      <w:u w:color="000000"/>
      <w:bdr w:val="nil"/>
      <w:lang w:eastAsia="pl-PL"/>
    </w:rPr>
  </w:style>
  <w:style w:type="numbering" w:customStyle="1" w:styleId="Zaimportowanystyl11">
    <w:name w:val="Zaimportowany styl 11"/>
    <w:rsid w:val="00A020D6"/>
    <w:pPr>
      <w:numPr>
        <w:numId w:val="1"/>
      </w:numPr>
    </w:pPr>
  </w:style>
  <w:style w:type="numbering" w:customStyle="1" w:styleId="Zaimportowanystyl14">
    <w:name w:val="Zaimportowany styl 14"/>
    <w:rsid w:val="00A020D6"/>
    <w:pPr>
      <w:numPr>
        <w:numId w:val="2"/>
      </w:numPr>
    </w:pPr>
  </w:style>
  <w:style w:type="paragraph" w:customStyle="1" w:styleId="Heading2">
    <w:name w:val="Heading #2"/>
    <w:rsid w:val="00A020D6"/>
    <w:pPr>
      <w:widowControl w:val="0"/>
      <w:pBdr>
        <w:top w:val="nil"/>
        <w:left w:val="nil"/>
        <w:bottom w:val="nil"/>
        <w:right w:val="nil"/>
        <w:between w:val="nil"/>
        <w:bar w:val="nil"/>
      </w:pBdr>
      <w:shd w:val="clear" w:color="auto" w:fill="FFFFFF"/>
      <w:spacing w:after="0" w:line="230" w:lineRule="exact"/>
      <w:ind w:firstLine="7"/>
      <w:jc w:val="both"/>
      <w:outlineLvl w:val="1"/>
    </w:pPr>
    <w:rPr>
      <w:rFonts w:ascii="Arial" w:eastAsia="Arial" w:hAnsi="Arial" w:cs="Arial"/>
      <w:color w:val="000000"/>
      <w:sz w:val="16"/>
      <w:szCs w:val="16"/>
      <w:u w:color="000000"/>
      <w:bdr w:val="nil"/>
      <w:lang w:eastAsia="pl-PL"/>
    </w:rPr>
  </w:style>
  <w:style w:type="paragraph" w:customStyle="1" w:styleId="Heading3">
    <w:name w:val="Heading #3"/>
    <w:rsid w:val="00A020D6"/>
    <w:pPr>
      <w:widowControl w:val="0"/>
      <w:pBdr>
        <w:top w:val="nil"/>
        <w:left w:val="nil"/>
        <w:bottom w:val="nil"/>
        <w:right w:val="nil"/>
        <w:between w:val="nil"/>
        <w:bar w:val="nil"/>
      </w:pBdr>
      <w:shd w:val="clear" w:color="auto" w:fill="FFFFFF"/>
      <w:spacing w:before="720" w:after="0" w:line="20" w:lineRule="exact"/>
      <w:jc w:val="center"/>
      <w:outlineLvl w:val="2"/>
    </w:pPr>
    <w:rPr>
      <w:rFonts w:ascii="Times New Roman" w:eastAsia="Times New Roman" w:hAnsi="Times New Roman" w:cs="Times New Roman"/>
      <w:color w:val="000000"/>
      <w:spacing w:val="40"/>
      <w:u w:color="000000"/>
      <w:bdr w:val="nil"/>
      <w:lang w:eastAsia="pl-PL"/>
    </w:rPr>
  </w:style>
  <w:style w:type="numbering" w:customStyle="1" w:styleId="Zaimportowanystyl17">
    <w:name w:val="Zaimportowany styl 17"/>
    <w:rsid w:val="00A020D6"/>
    <w:pPr>
      <w:numPr>
        <w:numId w:val="4"/>
      </w:numPr>
    </w:pPr>
  </w:style>
  <w:style w:type="numbering" w:customStyle="1" w:styleId="Zaimportowanystyl18">
    <w:name w:val="Zaimportowany styl 18"/>
    <w:rsid w:val="00A020D6"/>
    <w:pPr>
      <w:numPr>
        <w:numId w:val="7"/>
      </w:numPr>
    </w:pPr>
  </w:style>
  <w:style w:type="numbering" w:customStyle="1" w:styleId="Zaimportowanystyl19">
    <w:name w:val="Zaimportowany styl 19"/>
    <w:rsid w:val="00A020D6"/>
    <w:pPr>
      <w:numPr>
        <w:numId w:val="9"/>
      </w:numPr>
    </w:pPr>
  </w:style>
  <w:style w:type="numbering" w:customStyle="1" w:styleId="Zaimportowanystyl20">
    <w:name w:val="Zaimportowany styl 20"/>
    <w:rsid w:val="00A020D6"/>
    <w:pPr>
      <w:numPr>
        <w:numId w:val="15"/>
      </w:numPr>
    </w:pPr>
  </w:style>
  <w:style w:type="numbering" w:customStyle="1" w:styleId="Zaimportowanystyl21">
    <w:name w:val="Zaimportowany styl 21"/>
    <w:rsid w:val="00A020D6"/>
    <w:pPr>
      <w:numPr>
        <w:numId w:val="19"/>
      </w:numPr>
    </w:pPr>
  </w:style>
  <w:style w:type="numbering" w:customStyle="1" w:styleId="Zaimportowanystyl22">
    <w:name w:val="Zaimportowany styl 22"/>
    <w:rsid w:val="00A020D6"/>
    <w:pPr>
      <w:numPr>
        <w:numId w:val="21"/>
      </w:numPr>
    </w:pPr>
  </w:style>
  <w:style w:type="numbering" w:customStyle="1" w:styleId="Zaimportowanystyl23">
    <w:name w:val="Zaimportowany styl 23"/>
    <w:rsid w:val="00A020D6"/>
    <w:pPr>
      <w:numPr>
        <w:numId w:val="24"/>
      </w:numPr>
    </w:pPr>
  </w:style>
  <w:style w:type="numbering" w:customStyle="1" w:styleId="Zaimportowanystyl24">
    <w:name w:val="Zaimportowany styl 24"/>
    <w:rsid w:val="00A020D6"/>
    <w:pPr>
      <w:numPr>
        <w:numId w:val="29"/>
      </w:numPr>
    </w:pPr>
  </w:style>
  <w:style w:type="numbering" w:customStyle="1" w:styleId="Zaimportowanystyl25">
    <w:name w:val="Zaimportowany styl 25"/>
    <w:rsid w:val="00A020D6"/>
    <w:pPr>
      <w:numPr>
        <w:numId w:val="34"/>
      </w:numPr>
    </w:pPr>
  </w:style>
  <w:style w:type="numbering" w:customStyle="1" w:styleId="Zaimportowanystyl26">
    <w:name w:val="Zaimportowany styl 26"/>
    <w:rsid w:val="00A020D6"/>
    <w:pPr>
      <w:numPr>
        <w:numId w:val="42"/>
      </w:numPr>
    </w:pPr>
  </w:style>
  <w:style w:type="numbering" w:customStyle="1" w:styleId="Zaimportowanystyl28">
    <w:name w:val="Zaimportowany styl 28"/>
    <w:rsid w:val="00A020D6"/>
    <w:pPr>
      <w:numPr>
        <w:numId w:val="48"/>
      </w:numPr>
    </w:pPr>
  </w:style>
  <w:style w:type="numbering" w:customStyle="1" w:styleId="Zaimportowanystyl30">
    <w:name w:val="Zaimportowany styl 30"/>
    <w:rsid w:val="00A020D6"/>
    <w:pPr>
      <w:numPr>
        <w:numId w:val="50"/>
      </w:numPr>
    </w:pPr>
  </w:style>
  <w:style w:type="paragraph" w:customStyle="1" w:styleId="Heading32">
    <w:name w:val="Heading #3 (2)"/>
    <w:rsid w:val="00A020D6"/>
    <w:pPr>
      <w:widowControl w:val="0"/>
      <w:pBdr>
        <w:top w:val="nil"/>
        <w:left w:val="nil"/>
        <w:bottom w:val="nil"/>
        <w:right w:val="nil"/>
        <w:between w:val="nil"/>
        <w:bar w:val="nil"/>
      </w:pBdr>
      <w:shd w:val="clear" w:color="auto" w:fill="FFFFFF"/>
      <w:spacing w:before="240" w:after="240" w:line="20" w:lineRule="exact"/>
      <w:jc w:val="center"/>
      <w:outlineLvl w:val="2"/>
    </w:pPr>
    <w:rPr>
      <w:rFonts w:ascii="Arial" w:eastAsia="Arial" w:hAnsi="Arial" w:cs="Arial"/>
      <w:color w:val="000000"/>
      <w:sz w:val="16"/>
      <w:szCs w:val="16"/>
      <w:u w:color="000000"/>
      <w:bdr w:val="nil"/>
      <w:lang w:eastAsia="pl-PL"/>
    </w:rPr>
  </w:style>
  <w:style w:type="numbering" w:customStyle="1" w:styleId="Zaimportowanystyl31">
    <w:name w:val="Zaimportowany styl 31"/>
    <w:rsid w:val="00A020D6"/>
    <w:pPr>
      <w:numPr>
        <w:numId w:val="53"/>
      </w:numPr>
    </w:pPr>
  </w:style>
  <w:style w:type="numbering" w:customStyle="1" w:styleId="Zaimportowanystyl32">
    <w:name w:val="Zaimportowany styl 32"/>
    <w:rsid w:val="00A020D6"/>
    <w:pPr>
      <w:numPr>
        <w:numId w:val="55"/>
      </w:numPr>
    </w:pPr>
  </w:style>
  <w:style w:type="numbering" w:customStyle="1" w:styleId="Zaimportowanystyl33">
    <w:name w:val="Zaimportowany styl 33"/>
    <w:rsid w:val="00A020D6"/>
    <w:pPr>
      <w:numPr>
        <w:numId w:val="59"/>
      </w:numPr>
    </w:pPr>
  </w:style>
  <w:style w:type="numbering" w:customStyle="1" w:styleId="Zaimportowanystyl34">
    <w:name w:val="Zaimportowany styl 34"/>
    <w:rsid w:val="00A020D6"/>
    <w:pPr>
      <w:numPr>
        <w:numId w:val="61"/>
      </w:numPr>
    </w:pPr>
  </w:style>
  <w:style w:type="paragraph" w:customStyle="1" w:styleId="Heading33">
    <w:name w:val="Heading #3 (3)"/>
    <w:rsid w:val="00A020D6"/>
    <w:pPr>
      <w:widowControl w:val="0"/>
      <w:pBdr>
        <w:top w:val="nil"/>
        <w:left w:val="nil"/>
        <w:bottom w:val="nil"/>
        <w:right w:val="nil"/>
        <w:between w:val="nil"/>
        <w:bar w:val="nil"/>
      </w:pBdr>
      <w:shd w:val="clear" w:color="auto" w:fill="FFFFFF"/>
      <w:spacing w:before="240" w:after="240" w:line="20" w:lineRule="exact"/>
      <w:jc w:val="center"/>
      <w:outlineLvl w:val="2"/>
    </w:pPr>
    <w:rPr>
      <w:rFonts w:ascii="Times New Roman" w:eastAsia="Times New Roman" w:hAnsi="Times New Roman" w:cs="Times New Roman"/>
      <w:color w:val="000000"/>
      <w:spacing w:val="30"/>
      <w:sz w:val="21"/>
      <w:szCs w:val="21"/>
      <w:u w:color="000000"/>
      <w:bdr w:val="nil"/>
      <w:lang w:eastAsia="pl-PL"/>
    </w:rPr>
  </w:style>
  <w:style w:type="numbering" w:customStyle="1" w:styleId="Zaimportowanystyl35">
    <w:name w:val="Zaimportowany styl 35"/>
    <w:rsid w:val="00A020D6"/>
    <w:pPr>
      <w:numPr>
        <w:numId w:val="65"/>
      </w:numPr>
    </w:pPr>
  </w:style>
  <w:style w:type="numbering" w:customStyle="1" w:styleId="Zaimportowanystyl36">
    <w:name w:val="Zaimportowany styl 36"/>
    <w:rsid w:val="00A020D6"/>
    <w:pPr>
      <w:numPr>
        <w:numId w:val="68"/>
      </w:numPr>
    </w:pPr>
  </w:style>
  <w:style w:type="paragraph" w:customStyle="1" w:styleId="Bodytext11">
    <w:name w:val="Body text (11)"/>
    <w:rsid w:val="00A020D6"/>
    <w:pPr>
      <w:widowControl w:val="0"/>
      <w:pBdr>
        <w:top w:val="nil"/>
        <w:left w:val="nil"/>
        <w:bottom w:val="nil"/>
        <w:right w:val="nil"/>
        <w:between w:val="nil"/>
        <w:bar w:val="nil"/>
      </w:pBdr>
      <w:shd w:val="clear" w:color="auto" w:fill="FFFFFF"/>
      <w:spacing w:before="420" w:after="0" w:line="20" w:lineRule="exact"/>
      <w:jc w:val="center"/>
    </w:pPr>
    <w:rPr>
      <w:rFonts w:ascii="Arial" w:eastAsia="Arial Unicode MS" w:hAnsi="Arial" w:cs="Arial Unicode MS"/>
      <w:color w:val="000000"/>
      <w:spacing w:val="20"/>
      <w:sz w:val="20"/>
      <w:szCs w:val="20"/>
      <w:u w:color="000000"/>
      <w:bdr w:val="nil"/>
      <w:lang w:eastAsia="pl-PL"/>
    </w:rPr>
  </w:style>
  <w:style w:type="numbering" w:customStyle="1" w:styleId="Zaimportowanystyl37">
    <w:name w:val="Zaimportowany styl 37"/>
    <w:rsid w:val="00A020D6"/>
    <w:pPr>
      <w:numPr>
        <w:numId w:val="70"/>
      </w:numPr>
    </w:pPr>
  </w:style>
  <w:style w:type="paragraph" w:customStyle="1" w:styleId="Bodytext12">
    <w:name w:val="Body text (12)"/>
    <w:rsid w:val="00A020D6"/>
    <w:pPr>
      <w:widowControl w:val="0"/>
      <w:pBdr>
        <w:top w:val="nil"/>
        <w:left w:val="nil"/>
        <w:bottom w:val="nil"/>
        <w:right w:val="nil"/>
        <w:between w:val="nil"/>
        <w:bar w:val="nil"/>
      </w:pBdr>
      <w:shd w:val="clear" w:color="auto" w:fill="FFFFFF"/>
      <w:spacing w:before="240" w:after="0" w:line="20" w:lineRule="exact"/>
      <w:jc w:val="center"/>
    </w:pPr>
    <w:rPr>
      <w:rFonts w:ascii="Arial" w:eastAsia="Arial Unicode MS" w:hAnsi="Arial" w:cs="Arial Unicode MS"/>
      <w:color w:val="000000"/>
      <w:spacing w:val="30"/>
      <w:sz w:val="20"/>
      <w:szCs w:val="20"/>
      <w:u w:color="000000"/>
      <w:bdr w:val="nil"/>
      <w:lang w:eastAsia="pl-PL"/>
    </w:rPr>
  </w:style>
  <w:style w:type="numbering" w:customStyle="1" w:styleId="Zaimportowanystyl38">
    <w:name w:val="Zaimportowany styl 38"/>
    <w:rsid w:val="00A020D6"/>
    <w:pPr>
      <w:numPr>
        <w:numId w:val="72"/>
      </w:numPr>
    </w:pPr>
  </w:style>
  <w:style w:type="numbering" w:customStyle="1" w:styleId="Zaimportowanystyl39">
    <w:name w:val="Zaimportowany styl 39"/>
    <w:rsid w:val="00A020D6"/>
    <w:pPr>
      <w:numPr>
        <w:numId w:val="74"/>
      </w:numPr>
    </w:pPr>
  </w:style>
  <w:style w:type="numbering" w:customStyle="1" w:styleId="Zaimportowanystyl40">
    <w:name w:val="Zaimportowany styl 40"/>
    <w:rsid w:val="00A020D6"/>
    <w:pPr>
      <w:numPr>
        <w:numId w:val="78"/>
      </w:numPr>
    </w:pPr>
  </w:style>
  <w:style w:type="numbering" w:customStyle="1" w:styleId="Zaimportowanystyl41">
    <w:name w:val="Zaimportowany styl 41"/>
    <w:rsid w:val="00A020D6"/>
    <w:pPr>
      <w:numPr>
        <w:numId w:val="81"/>
      </w:numPr>
    </w:pPr>
  </w:style>
  <w:style w:type="numbering" w:customStyle="1" w:styleId="Zaimportowanystyl42">
    <w:name w:val="Zaimportowany styl 42"/>
    <w:rsid w:val="00A020D6"/>
    <w:pPr>
      <w:numPr>
        <w:numId w:val="83"/>
      </w:numPr>
    </w:pPr>
  </w:style>
  <w:style w:type="numbering" w:customStyle="1" w:styleId="Zaimportowanystyl43">
    <w:name w:val="Zaimportowany styl 43"/>
    <w:rsid w:val="00A020D6"/>
    <w:pPr>
      <w:numPr>
        <w:numId w:val="87"/>
      </w:numPr>
    </w:pPr>
  </w:style>
  <w:style w:type="numbering" w:customStyle="1" w:styleId="Zaimportowanystyl44">
    <w:name w:val="Zaimportowany styl 44"/>
    <w:rsid w:val="00A020D6"/>
    <w:pPr>
      <w:numPr>
        <w:numId w:val="89"/>
      </w:numPr>
    </w:pPr>
  </w:style>
  <w:style w:type="numbering" w:customStyle="1" w:styleId="Zaimportowanystyl45">
    <w:name w:val="Zaimportowany styl 45"/>
    <w:rsid w:val="00A020D6"/>
    <w:pPr>
      <w:numPr>
        <w:numId w:val="93"/>
      </w:numPr>
    </w:pPr>
  </w:style>
  <w:style w:type="numbering" w:customStyle="1" w:styleId="Zaimportowanystyl46">
    <w:name w:val="Zaimportowany styl 46"/>
    <w:rsid w:val="00A020D6"/>
    <w:pPr>
      <w:numPr>
        <w:numId w:val="96"/>
      </w:numPr>
    </w:pPr>
  </w:style>
  <w:style w:type="numbering" w:customStyle="1" w:styleId="Zaimportowanystyl47">
    <w:name w:val="Zaimportowany styl 47"/>
    <w:rsid w:val="00A020D6"/>
    <w:pPr>
      <w:numPr>
        <w:numId w:val="98"/>
      </w:numPr>
    </w:pPr>
  </w:style>
  <w:style w:type="numbering" w:customStyle="1" w:styleId="Zaimportowanystyl48">
    <w:name w:val="Zaimportowany styl 48"/>
    <w:rsid w:val="00A020D6"/>
    <w:pPr>
      <w:numPr>
        <w:numId w:val="103"/>
      </w:numPr>
    </w:pPr>
  </w:style>
  <w:style w:type="numbering" w:customStyle="1" w:styleId="Zaimportowanystyl49">
    <w:name w:val="Zaimportowany styl 49"/>
    <w:rsid w:val="00A020D6"/>
    <w:pPr>
      <w:numPr>
        <w:numId w:val="105"/>
      </w:numPr>
    </w:pPr>
  </w:style>
  <w:style w:type="numbering" w:customStyle="1" w:styleId="Zaimportowanystyl50">
    <w:name w:val="Zaimportowany styl 50"/>
    <w:rsid w:val="00A020D6"/>
    <w:pPr>
      <w:numPr>
        <w:numId w:val="110"/>
      </w:numPr>
    </w:pPr>
  </w:style>
  <w:style w:type="numbering" w:customStyle="1" w:styleId="Zaimportowanystyl51">
    <w:name w:val="Zaimportowany styl 51"/>
    <w:rsid w:val="00A020D6"/>
    <w:pPr>
      <w:numPr>
        <w:numId w:val="112"/>
      </w:numPr>
    </w:pPr>
  </w:style>
  <w:style w:type="numbering" w:customStyle="1" w:styleId="Zaimportowanystyl52">
    <w:name w:val="Zaimportowany styl 52"/>
    <w:rsid w:val="00A020D6"/>
    <w:pPr>
      <w:numPr>
        <w:numId w:val="116"/>
      </w:numPr>
    </w:pPr>
  </w:style>
  <w:style w:type="numbering" w:customStyle="1" w:styleId="Zaimportowanystyl53">
    <w:name w:val="Zaimportowany styl 53"/>
    <w:rsid w:val="00A020D6"/>
    <w:pPr>
      <w:numPr>
        <w:numId w:val="119"/>
      </w:numPr>
    </w:pPr>
  </w:style>
  <w:style w:type="numbering" w:customStyle="1" w:styleId="Zaimportowanystyl54">
    <w:name w:val="Zaimportowany styl 54"/>
    <w:rsid w:val="00A020D6"/>
    <w:pPr>
      <w:numPr>
        <w:numId w:val="122"/>
      </w:numPr>
    </w:pPr>
  </w:style>
  <w:style w:type="paragraph" w:styleId="Nagwek">
    <w:name w:val="header"/>
    <w:basedOn w:val="Normalny"/>
    <w:link w:val="NagwekZnak"/>
    <w:uiPriority w:val="99"/>
    <w:unhideWhenUsed/>
    <w:rsid w:val="00A020D6"/>
    <w:pPr>
      <w:tabs>
        <w:tab w:val="center" w:pos="4536"/>
        <w:tab w:val="right" w:pos="9072"/>
      </w:tabs>
    </w:pPr>
  </w:style>
  <w:style w:type="character" w:customStyle="1" w:styleId="NagwekZnak">
    <w:name w:val="Nagłówek Znak"/>
    <w:basedOn w:val="Domylnaczcionkaakapitu"/>
    <w:link w:val="Nagwek"/>
    <w:uiPriority w:val="99"/>
    <w:rsid w:val="00A020D6"/>
    <w:rPr>
      <w:rFonts w:ascii="Times New Roman" w:eastAsia="Arial Unicode MS" w:hAnsi="Times New Roman" w:cs="Times New Roman"/>
      <w:sz w:val="24"/>
      <w:szCs w:val="24"/>
      <w:bdr w:val="nil"/>
      <w:lang w:val="en-US"/>
    </w:rPr>
  </w:style>
  <w:style w:type="paragraph" w:styleId="Tekstdymka">
    <w:name w:val="Balloon Text"/>
    <w:basedOn w:val="Normalny"/>
    <w:link w:val="TekstdymkaZnak"/>
    <w:uiPriority w:val="99"/>
    <w:semiHidden/>
    <w:unhideWhenUsed/>
    <w:rsid w:val="00A020D6"/>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20D6"/>
    <w:rPr>
      <w:rFonts w:ascii="Segoe UI" w:eastAsia="Arial Unicode MS" w:hAnsi="Segoe UI" w:cs="Segoe UI"/>
      <w:sz w:val="18"/>
      <w:szCs w:val="18"/>
      <w:bdr w:val="nil"/>
      <w:lang w:val="en-US"/>
    </w:rPr>
  </w:style>
  <w:style w:type="character" w:styleId="Odwoaniedokomentarza">
    <w:name w:val="annotation reference"/>
    <w:basedOn w:val="Domylnaczcionkaakapitu"/>
    <w:uiPriority w:val="99"/>
    <w:semiHidden/>
    <w:unhideWhenUsed/>
    <w:rsid w:val="00A020D6"/>
    <w:rPr>
      <w:sz w:val="16"/>
      <w:szCs w:val="16"/>
    </w:rPr>
  </w:style>
  <w:style w:type="paragraph" w:styleId="Tekstkomentarza">
    <w:name w:val="annotation text"/>
    <w:basedOn w:val="Normalny"/>
    <w:link w:val="TekstkomentarzaZnak"/>
    <w:uiPriority w:val="99"/>
    <w:semiHidden/>
    <w:unhideWhenUsed/>
    <w:rsid w:val="00A020D6"/>
    <w:rPr>
      <w:sz w:val="20"/>
      <w:szCs w:val="20"/>
    </w:rPr>
  </w:style>
  <w:style w:type="character" w:customStyle="1" w:styleId="TekstkomentarzaZnak">
    <w:name w:val="Tekst komentarza Znak"/>
    <w:basedOn w:val="Domylnaczcionkaakapitu"/>
    <w:link w:val="Tekstkomentarza"/>
    <w:uiPriority w:val="99"/>
    <w:semiHidden/>
    <w:rsid w:val="00A020D6"/>
    <w:rPr>
      <w:rFonts w:ascii="Times New Roman" w:eastAsia="Arial Unicode MS" w:hAnsi="Times New Roman" w:cs="Times New Roman"/>
      <w:sz w:val="20"/>
      <w:szCs w:val="20"/>
      <w:bdr w:val="nil"/>
      <w:lang w:val="en-US"/>
    </w:rPr>
  </w:style>
  <w:style w:type="paragraph" w:styleId="Tematkomentarza">
    <w:name w:val="annotation subject"/>
    <w:basedOn w:val="Tekstkomentarza"/>
    <w:next w:val="Tekstkomentarza"/>
    <w:link w:val="TematkomentarzaZnak"/>
    <w:uiPriority w:val="99"/>
    <w:semiHidden/>
    <w:unhideWhenUsed/>
    <w:rsid w:val="00A020D6"/>
    <w:rPr>
      <w:b/>
      <w:bCs/>
    </w:rPr>
  </w:style>
  <w:style w:type="character" w:customStyle="1" w:styleId="TematkomentarzaZnak">
    <w:name w:val="Temat komentarza Znak"/>
    <w:basedOn w:val="TekstkomentarzaZnak"/>
    <w:link w:val="Tematkomentarza"/>
    <w:uiPriority w:val="99"/>
    <w:semiHidden/>
    <w:rsid w:val="00A020D6"/>
    <w:rPr>
      <w:rFonts w:ascii="Times New Roman" w:eastAsia="Arial Unicode MS" w:hAnsi="Times New Roman" w:cs="Times New Roman"/>
      <w:b/>
      <w:bCs/>
      <w:sz w:val="20"/>
      <w:szCs w:val="20"/>
      <w:bdr w:val="nil"/>
      <w:lang w:val="en-US"/>
    </w:rPr>
  </w:style>
  <w:style w:type="character" w:styleId="Tekstzastpczy">
    <w:name w:val="Placeholder Text"/>
    <w:basedOn w:val="Domylnaczcionkaakapitu"/>
    <w:uiPriority w:val="99"/>
    <w:semiHidden/>
    <w:rsid w:val="00A020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889E0-ED6C-4458-BBBD-4F5BA8306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4448</Words>
  <Characters>26688</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Jankiewicz</dc:creator>
  <cp:lastModifiedBy>Maciek</cp:lastModifiedBy>
  <cp:revision>6</cp:revision>
  <dcterms:created xsi:type="dcterms:W3CDTF">2020-03-26T07:10:00Z</dcterms:created>
  <dcterms:modified xsi:type="dcterms:W3CDTF">2020-03-26T09:12:00Z</dcterms:modified>
</cp:coreProperties>
</file>