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52132" w14:textId="274DC20E" w:rsidR="005D6663" w:rsidRPr="005D6663" w:rsidRDefault="005D6663" w:rsidP="005D6663">
      <w:pPr>
        <w:pStyle w:val="Nagwek"/>
        <w:pBdr>
          <w:bottom w:val="single" w:sz="4" w:space="7" w:color="auto"/>
        </w:pBdr>
        <w:tabs>
          <w:tab w:val="clear" w:pos="9072"/>
          <w:tab w:val="right" w:pos="9356"/>
        </w:tabs>
        <w:ind w:left="301" w:hanging="301"/>
        <w:rPr>
          <w:rFonts w:ascii="Times New Roman" w:hAnsi="Times New Roman"/>
          <w:bCs/>
        </w:rPr>
      </w:pPr>
      <w:r w:rsidRPr="005D6663">
        <w:rPr>
          <w:rFonts w:ascii="Times New Roman" w:hAnsi="Times New Roman"/>
        </w:rPr>
        <w:t>Sprawa nr  ECFC 2601.1.1.2021</w:t>
      </w:r>
      <w:r w:rsidRPr="005D6663">
        <w:rPr>
          <w:rFonts w:ascii="Times New Roman" w:hAnsi="Times New Roman"/>
        </w:rPr>
        <w:tab/>
      </w:r>
      <w:r w:rsidRPr="005D6663">
        <w:rPr>
          <w:rFonts w:ascii="Times New Roman" w:hAnsi="Times New Roman"/>
        </w:rPr>
        <w:tab/>
        <w:t>Toruń, dnia 26.08.2021 r.</w:t>
      </w:r>
    </w:p>
    <w:p w14:paraId="432737DB" w14:textId="6119488E" w:rsidR="005D6663" w:rsidRPr="005D6663" w:rsidRDefault="005D6663" w:rsidP="005D6663">
      <w:pPr>
        <w:jc w:val="right"/>
        <w:rPr>
          <w:rFonts w:ascii="Times New Roman" w:hAnsi="Times New Roman"/>
          <w:b/>
          <w:color w:val="000000"/>
        </w:rPr>
      </w:pPr>
      <w:r w:rsidRPr="005D6663">
        <w:rPr>
          <w:rFonts w:ascii="Times New Roman" w:hAnsi="Times New Roman"/>
          <w:b/>
          <w:color w:val="000000"/>
        </w:rPr>
        <w:t xml:space="preserve">Załącznik nr </w:t>
      </w:r>
      <w:r w:rsidRPr="005D6663">
        <w:rPr>
          <w:rFonts w:ascii="Times New Roman" w:hAnsi="Times New Roman"/>
          <w:b/>
          <w:color w:val="000000"/>
        </w:rPr>
        <w:t>4</w:t>
      </w:r>
      <w:r w:rsidRPr="005D6663">
        <w:rPr>
          <w:rFonts w:ascii="Times New Roman" w:hAnsi="Times New Roman"/>
          <w:b/>
          <w:color w:val="000000"/>
        </w:rPr>
        <w:t xml:space="preserve"> do zapytania ofertowego</w:t>
      </w:r>
    </w:p>
    <w:p w14:paraId="7C6D369B" w14:textId="77777777" w:rsidR="009742BC" w:rsidRDefault="009742BC" w:rsidP="009742BC">
      <w:pPr>
        <w:autoSpaceDE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14:paraId="48D9877F" w14:textId="04D4E5B4" w:rsidR="009742BC" w:rsidRDefault="009742BC" w:rsidP="009742BC">
      <w:pPr>
        <w:autoSpaceDE w:val="0"/>
        <w:spacing w:after="0"/>
        <w:rPr>
          <w:rFonts w:ascii="Times New Roman" w:hAnsi="Times New Roman"/>
          <w:bCs/>
          <w:sz w:val="24"/>
          <w:szCs w:val="24"/>
        </w:rPr>
      </w:pPr>
    </w:p>
    <w:p w14:paraId="767CD492" w14:textId="77777777" w:rsidR="009742BC" w:rsidRPr="003C0529" w:rsidRDefault="009742BC" w:rsidP="009742BC">
      <w:pPr>
        <w:autoSpaceDE w:val="0"/>
        <w:spacing w:after="0"/>
        <w:rPr>
          <w:rFonts w:ascii="Times New Roman" w:hAnsi="Times New Roman"/>
          <w:bCs/>
          <w:sz w:val="24"/>
          <w:szCs w:val="24"/>
        </w:rPr>
      </w:pPr>
    </w:p>
    <w:p w14:paraId="5C2FF07F" w14:textId="77777777" w:rsidR="009742BC" w:rsidRPr="003C0529" w:rsidRDefault="009742BC" w:rsidP="009742BC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C0529">
        <w:rPr>
          <w:rFonts w:ascii="Times New Roman" w:hAnsi="Times New Roman"/>
          <w:b/>
          <w:bCs/>
          <w:sz w:val="24"/>
          <w:szCs w:val="24"/>
        </w:rPr>
        <w:t>FORMULARZ OFERTOWY</w:t>
      </w:r>
    </w:p>
    <w:p w14:paraId="362A1E6A" w14:textId="77777777" w:rsidR="009742BC" w:rsidRPr="003C0529" w:rsidRDefault="009742BC" w:rsidP="009742BC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C0529">
        <w:rPr>
          <w:rFonts w:ascii="Times New Roman" w:hAnsi="Times New Roman"/>
          <w:b/>
          <w:bCs/>
          <w:sz w:val="24"/>
          <w:szCs w:val="24"/>
        </w:rPr>
        <w:t>(prosimy wypełnić i dołączyć do oferty)</w:t>
      </w:r>
    </w:p>
    <w:p w14:paraId="08DDA007" w14:textId="77777777" w:rsidR="009742BC" w:rsidRPr="003C0529" w:rsidRDefault="009742BC" w:rsidP="009742BC">
      <w:pPr>
        <w:autoSpaceDE w:val="0"/>
        <w:ind w:left="1701" w:firstLine="993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0627" w:type="dxa"/>
        <w:tblLayout w:type="fixed"/>
        <w:tblLook w:val="04A0" w:firstRow="1" w:lastRow="0" w:firstColumn="1" w:lastColumn="0" w:noHBand="0" w:noVBand="1"/>
      </w:tblPr>
      <w:tblGrid>
        <w:gridCol w:w="562"/>
        <w:gridCol w:w="6521"/>
        <w:gridCol w:w="1701"/>
        <w:gridCol w:w="1843"/>
      </w:tblGrid>
      <w:tr w:rsidR="009742BC" w:rsidRPr="003C0529" w14:paraId="5ECB51BD" w14:textId="77777777" w:rsidTr="009742BC">
        <w:trPr>
          <w:trHeight w:val="1125"/>
        </w:trPr>
        <w:tc>
          <w:tcPr>
            <w:tcW w:w="562" w:type="dxa"/>
          </w:tcPr>
          <w:p w14:paraId="3950E604" w14:textId="77777777" w:rsidR="009742BC" w:rsidRPr="003C0529" w:rsidRDefault="009742BC" w:rsidP="004E6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94E724" w14:textId="77777777" w:rsidR="009742BC" w:rsidRPr="003C0529" w:rsidRDefault="009742BC" w:rsidP="004E6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29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6521" w:type="dxa"/>
          </w:tcPr>
          <w:p w14:paraId="3E74390E" w14:textId="77777777" w:rsidR="009742BC" w:rsidRPr="003C0529" w:rsidRDefault="009742BC" w:rsidP="004E675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BD93FF" w14:textId="3CC3BEBC" w:rsidR="009742BC" w:rsidRPr="003C0529" w:rsidRDefault="009742BC" w:rsidP="004E6750">
            <w:pPr>
              <w:rPr>
                <w:rFonts w:ascii="Times New Roman" w:hAnsi="Times New Roman"/>
                <w:sz w:val="24"/>
                <w:szCs w:val="24"/>
              </w:rPr>
            </w:pPr>
            <w:r w:rsidRPr="003C0529">
              <w:rPr>
                <w:rFonts w:ascii="Times New Roman" w:hAnsi="Times New Roman"/>
                <w:sz w:val="24"/>
                <w:szCs w:val="24"/>
              </w:rPr>
              <w:t xml:space="preserve">Nazwa </w:t>
            </w:r>
            <w:r>
              <w:rPr>
                <w:rFonts w:ascii="Times New Roman" w:hAnsi="Times New Roman"/>
                <w:sz w:val="24"/>
                <w:szCs w:val="24"/>
              </w:rPr>
              <w:t>Wykonawcy, forma organizacyjna, adres, NIP/REGON</w:t>
            </w:r>
          </w:p>
        </w:tc>
        <w:tc>
          <w:tcPr>
            <w:tcW w:w="1701" w:type="dxa"/>
          </w:tcPr>
          <w:p w14:paraId="02E3632D" w14:textId="77777777" w:rsidR="009742BC" w:rsidRPr="003C0529" w:rsidRDefault="009742BC" w:rsidP="004E6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60580A" w14:textId="77777777" w:rsidR="009742BC" w:rsidRPr="003C0529" w:rsidRDefault="009742BC" w:rsidP="004E6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29">
              <w:rPr>
                <w:rFonts w:ascii="Times New Roman" w:hAnsi="Times New Roman"/>
                <w:sz w:val="24"/>
                <w:szCs w:val="24"/>
              </w:rPr>
              <w:t>Cena (netto)</w:t>
            </w:r>
          </w:p>
        </w:tc>
        <w:tc>
          <w:tcPr>
            <w:tcW w:w="1843" w:type="dxa"/>
          </w:tcPr>
          <w:p w14:paraId="531E554B" w14:textId="77777777" w:rsidR="009742BC" w:rsidRPr="003C0529" w:rsidRDefault="009742BC" w:rsidP="004E675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BB1109" w14:textId="77777777" w:rsidR="009742BC" w:rsidRPr="003C0529" w:rsidRDefault="009742BC" w:rsidP="004E6750">
            <w:pPr>
              <w:rPr>
                <w:rFonts w:ascii="Times New Roman" w:hAnsi="Times New Roman"/>
                <w:sz w:val="24"/>
                <w:szCs w:val="24"/>
              </w:rPr>
            </w:pPr>
            <w:r w:rsidRPr="003C0529">
              <w:rPr>
                <w:rFonts w:ascii="Times New Roman" w:hAnsi="Times New Roman"/>
                <w:sz w:val="24"/>
                <w:szCs w:val="24"/>
              </w:rPr>
              <w:t>Cena (brutto)</w:t>
            </w:r>
          </w:p>
          <w:p w14:paraId="1C896A9A" w14:textId="77777777" w:rsidR="009742BC" w:rsidRPr="003C0529" w:rsidRDefault="009742BC" w:rsidP="004E6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2BC" w:rsidRPr="003C0529" w14:paraId="3CAAB4E8" w14:textId="77777777" w:rsidTr="009742BC">
        <w:tc>
          <w:tcPr>
            <w:tcW w:w="562" w:type="dxa"/>
          </w:tcPr>
          <w:p w14:paraId="390B978D" w14:textId="77777777" w:rsidR="009742BC" w:rsidRPr="003C0529" w:rsidRDefault="009742BC" w:rsidP="004E6750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C1D88A" w14:textId="77777777" w:rsidR="009742BC" w:rsidRDefault="009742BC" w:rsidP="004E6750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2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039CD138" w14:textId="77777777" w:rsidR="009742BC" w:rsidRPr="003C0529" w:rsidRDefault="009742BC" w:rsidP="004E6750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321315D4" w14:textId="77777777" w:rsidR="009742BC" w:rsidRPr="003C0529" w:rsidRDefault="009742BC" w:rsidP="004E6750">
            <w:pPr>
              <w:pStyle w:val="Akapitzlist"/>
              <w:ind w:left="502"/>
              <w:rPr>
                <w:rFonts w:ascii="Times New Roman" w:hAnsi="Times New Roman" w:cs="Times New Roman"/>
                <w:b/>
                <w:szCs w:val="24"/>
              </w:rPr>
            </w:pPr>
          </w:p>
          <w:p w14:paraId="2139409B" w14:textId="77777777" w:rsidR="009742BC" w:rsidRPr="003C0529" w:rsidRDefault="009742BC" w:rsidP="004E6750">
            <w:pPr>
              <w:pStyle w:val="Akapitzlist"/>
              <w:ind w:left="50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2C7044F0" w14:textId="77777777" w:rsidR="009742BC" w:rsidRPr="003C0529" w:rsidRDefault="009742BC" w:rsidP="004E6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1181BA" w14:textId="77777777" w:rsidR="009742BC" w:rsidRPr="003C0529" w:rsidRDefault="009742BC" w:rsidP="004E6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7479D2" w14:textId="77777777" w:rsidR="009742BC" w:rsidRDefault="009742BC" w:rsidP="009742BC">
      <w:pPr>
        <w:pStyle w:val="Akapitzlist"/>
        <w:autoSpaceDE w:val="0"/>
        <w:autoSpaceDN w:val="0"/>
        <w:adjustRightInd w:val="0"/>
        <w:spacing w:line="240" w:lineRule="auto"/>
        <w:ind w:left="187"/>
        <w:rPr>
          <w:rFonts w:ascii="Times New Roman" w:hAnsi="Times New Roman"/>
          <w:color w:val="000000"/>
        </w:rPr>
      </w:pPr>
    </w:p>
    <w:p w14:paraId="151103CD" w14:textId="77777777" w:rsidR="009742BC" w:rsidRDefault="009742BC" w:rsidP="009742BC">
      <w:pPr>
        <w:pStyle w:val="Akapitzlist"/>
        <w:autoSpaceDE w:val="0"/>
        <w:autoSpaceDN w:val="0"/>
        <w:adjustRightInd w:val="0"/>
        <w:spacing w:line="240" w:lineRule="auto"/>
        <w:ind w:left="187"/>
        <w:rPr>
          <w:rFonts w:ascii="Times New Roman" w:hAnsi="Times New Roman"/>
          <w:color w:val="000000"/>
        </w:rPr>
      </w:pPr>
    </w:p>
    <w:p w14:paraId="3AEE44F8" w14:textId="2D724D6C" w:rsidR="009742BC" w:rsidRPr="002D5D22" w:rsidRDefault="009742BC" w:rsidP="009742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87" w:hanging="357"/>
        <w:rPr>
          <w:rFonts w:ascii="Times New Roman" w:hAnsi="Times New Roman"/>
          <w:color w:val="000000"/>
        </w:rPr>
      </w:pPr>
      <w:r w:rsidRPr="002D5D22">
        <w:rPr>
          <w:rFonts w:ascii="Times New Roman" w:hAnsi="Times New Roman"/>
          <w:color w:val="000000"/>
        </w:rPr>
        <w:t>Zaoferowana cena i stawka  uwzględnia wszelkie koszty związane z realizacją przedmiotu zamówienia, zakładany zysk, należne podatki i inne, jeśli występują, zgodnie z Opisem Przedmiotu Zamówienia oraz Wzorem Umowy.</w:t>
      </w:r>
    </w:p>
    <w:p w14:paraId="61D8B289" w14:textId="77777777" w:rsidR="009742BC" w:rsidRPr="002D5D22" w:rsidRDefault="009742BC" w:rsidP="009742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87" w:hanging="357"/>
        <w:rPr>
          <w:rFonts w:ascii="CIDFont+F6" w:hAnsi="CIDFont+F6" w:cs="CIDFont+F6"/>
          <w:color w:val="000000"/>
          <w:sz w:val="23"/>
          <w:szCs w:val="23"/>
        </w:rPr>
      </w:pPr>
      <w:r w:rsidRPr="002D5D22">
        <w:rPr>
          <w:rFonts w:ascii="Times New Roman" w:hAnsi="Times New Roman"/>
          <w:color w:val="000000"/>
        </w:rPr>
        <w:t>Cen</w:t>
      </w:r>
      <w:r>
        <w:rPr>
          <w:rFonts w:ascii="Times New Roman" w:hAnsi="Times New Roman"/>
          <w:color w:val="000000"/>
        </w:rPr>
        <w:t>a</w:t>
      </w:r>
      <w:r w:rsidRPr="002D5D22">
        <w:rPr>
          <w:rFonts w:ascii="Times New Roman" w:hAnsi="Times New Roman"/>
          <w:color w:val="000000"/>
        </w:rPr>
        <w:t xml:space="preserve"> ma charakter ryczałtowy. Niedoszacowanie, pominięcie oraz brak rozpoznania zakresu przedmiotu zamówienia nie może być podstawą do żądania zmiany wynagrodzenia ryczałtowego</w:t>
      </w:r>
      <w:r w:rsidRPr="002D5D22">
        <w:rPr>
          <w:rFonts w:ascii="CIDFont+F6" w:hAnsi="CIDFont+F6" w:cs="CIDFont+F6"/>
          <w:color w:val="000000"/>
          <w:sz w:val="23"/>
          <w:szCs w:val="23"/>
        </w:rPr>
        <w:t>.</w:t>
      </w:r>
    </w:p>
    <w:p w14:paraId="4CB0BCEB" w14:textId="77777777" w:rsidR="009742BC" w:rsidRPr="003C0529" w:rsidRDefault="009742BC" w:rsidP="009742BC">
      <w:pPr>
        <w:rPr>
          <w:rFonts w:ascii="Times New Roman" w:hAnsi="Times New Roman"/>
          <w:sz w:val="24"/>
          <w:szCs w:val="24"/>
        </w:rPr>
      </w:pPr>
    </w:p>
    <w:p w14:paraId="334C6F92" w14:textId="77777777" w:rsidR="009742BC" w:rsidRPr="003C0529" w:rsidRDefault="009742BC" w:rsidP="009742BC">
      <w:pPr>
        <w:rPr>
          <w:rFonts w:ascii="Arial" w:hAnsi="Arial" w:cs="Arial"/>
          <w:sz w:val="24"/>
          <w:szCs w:val="24"/>
        </w:rPr>
      </w:pPr>
    </w:p>
    <w:p w14:paraId="1660F29B" w14:textId="77777777" w:rsidR="009742BC" w:rsidRPr="003C0529" w:rsidRDefault="009742BC" w:rsidP="009742BC">
      <w:pPr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3C0529">
        <w:rPr>
          <w:rFonts w:ascii="Arial" w:hAnsi="Arial" w:cs="Arial"/>
          <w:sz w:val="24"/>
          <w:szCs w:val="24"/>
        </w:rPr>
        <w:t>…………………………………</w:t>
      </w:r>
    </w:p>
    <w:p w14:paraId="2047F17D" w14:textId="77777777" w:rsidR="009742BC" w:rsidRDefault="009742BC" w:rsidP="009742BC">
      <w:pPr>
        <w:tabs>
          <w:tab w:val="left" w:pos="4253"/>
        </w:tabs>
      </w:pP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3C0529">
        <w:rPr>
          <w:rFonts w:ascii="Times New Roman" w:hAnsi="Times New Roman"/>
          <w:sz w:val="24"/>
          <w:szCs w:val="24"/>
        </w:rPr>
        <w:t>Miejscowość, data i podpis Wykonawcy</w:t>
      </w:r>
    </w:p>
    <w:p w14:paraId="4F135A3D" w14:textId="0A64EA2E" w:rsidR="009742BC" w:rsidRDefault="009742BC"/>
    <w:p w14:paraId="5C78940B" w14:textId="18D43FB7" w:rsidR="009742BC" w:rsidRDefault="009742BC"/>
    <w:p w14:paraId="219D2187" w14:textId="77777777" w:rsidR="009742BC" w:rsidRDefault="009742BC"/>
    <w:p w14:paraId="3A61ED2F" w14:textId="5270B05C" w:rsidR="009742BC" w:rsidRDefault="009742BC" w:rsidP="009742BC">
      <w:pPr>
        <w:jc w:val="center"/>
      </w:pPr>
    </w:p>
    <w:sectPr w:rsidR="009742BC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E5627" w14:textId="77777777" w:rsidR="004E2CB8" w:rsidRDefault="004E2CB8" w:rsidP="009742BC">
      <w:pPr>
        <w:spacing w:after="0" w:line="240" w:lineRule="auto"/>
      </w:pPr>
      <w:r>
        <w:separator/>
      </w:r>
    </w:p>
  </w:endnote>
  <w:endnote w:type="continuationSeparator" w:id="0">
    <w:p w14:paraId="11C30E16" w14:textId="77777777" w:rsidR="004E2CB8" w:rsidRDefault="004E2CB8" w:rsidP="0097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axlinePro-Light">
    <w:altName w:val="Arial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DC147" w14:textId="42E52B59" w:rsidR="009742BC" w:rsidRDefault="009742BC" w:rsidP="005D6663">
    <w:pPr>
      <w:pStyle w:val="Stopka"/>
      <w:jc w:val="center"/>
    </w:pPr>
    <w:r>
      <w:rPr>
        <w:noProof/>
      </w:rPr>
      <w:drawing>
        <wp:inline distT="0" distB="0" distL="0" distR="0" wp14:anchorId="6CBCD769" wp14:editId="23A0CE6F">
          <wp:extent cx="5013960" cy="647700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9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4BDB0" w14:textId="77777777" w:rsidR="004E2CB8" w:rsidRDefault="004E2CB8" w:rsidP="009742BC">
      <w:pPr>
        <w:spacing w:after="0" w:line="240" w:lineRule="auto"/>
      </w:pPr>
      <w:r>
        <w:separator/>
      </w:r>
    </w:p>
  </w:footnote>
  <w:footnote w:type="continuationSeparator" w:id="0">
    <w:p w14:paraId="5493DAFD" w14:textId="77777777" w:rsidR="004E2CB8" w:rsidRDefault="004E2CB8" w:rsidP="00974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AF48E" w14:textId="063863CC" w:rsidR="009742BC" w:rsidRDefault="009742BC" w:rsidP="009742BC">
    <w:pPr>
      <w:pStyle w:val="Nagwek"/>
      <w:jc w:val="center"/>
    </w:pPr>
    <w:r>
      <w:rPr>
        <w:noProof/>
      </w:rPr>
      <w:drawing>
        <wp:inline distT="0" distB="0" distL="0" distR="0" wp14:anchorId="3C59480D" wp14:editId="482DE461">
          <wp:extent cx="3048186" cy="946785"/>
          <wp:effectExtent l="0" t="0" r="0" b="5715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3462" cy="948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CD6242" w14:textId="77777777" w:rsidR="009742BC" w:rsidRDefault="009742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F93"/>
    <w:multiLevelType w:val="hybridMultilevel"/>
    <w:tmpl w:val="77AC67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5D8"/>
    <w:rsid w:val="00324072"/>
    <w:rsid w:val="003736BA"/>
    <w:rsid w:val="004E2CB8"/>
    <w:rsid w:val="005D6663"/>
    <w:rsid w:val="006605D8"/>
    <w:rsid w:val="008F2877"/>
    <w:rsid w:val="009742BC"/>
    <w:rsid w:val="00BA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45CE7"/>
  <w15:chartTrackingRefBased/>
  <w15:docId w15:val="{FC4F9E1F-486D-447B-8D7E-89D8E615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2BC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Akapit z listą3,Akapit z listą31,Odstavec,Numerowanie,List Paragraph,wypunktowanie"/>
    <w:basedOn w:val="Normalny"/>
    <w:link w:val="AkapitzlistZnak"/>
    <w:uiPriority w:val="34"/>
    <w:qFormat/>
    <w:rsid w:val="009742BC"/>
    <w:pPr>
      <w:spacing w:after="0" w:line="288" w:lineRule="exact"/>
      <w:ind w:left="720"/>
      <w:contextualSpacing/>
      <w:jc w:val="both"/>
    </w:pPr>
    <w:rPr>
      <w:rFonts w:ascii="DaxlinePro-Light" w:hAnsi="DaxlinePro-Light" w:cs="Arial"/>
      <w:kern w:val="1"/>
      <w:sz w:val="24"/>
      <w:lang w:eastAsia="en-US"/>
    </w:rPr>
  </w:style>
  <w:style w:type="table" w:styleId="Tabela-Siatka">
    <w:name w:val="Table Grid"/>
    <w:basedOn w:val="Standardowy"/>
    <w:uiPriority w:val="39"/>
    <w:rsid w:val="009742BC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CW_Lista Znak,Akapit z listą3 Znak,Akapit z listą31 Znak,Odstavec Znak,Numerowanie Znak,List Paragraph Znak,wypunktowanie Znak"/>
    <w:link w:val="Akapitzlist"/>
    <w:qFormat/>
    <w:locked/>
    <w:rsid w:val="009742BC"/>
    <w:rPr>
      <w:rFonts w:ascii="DaxlinePro-Light" w:eastAsiaTheme="minorEastAsia" w:hAnsi="DaxlinePro-Light" w:cs="Arial"/>
      <w:kern w:val="1"/>
      <w:sz w:val="24"/>
    </w:rPr>
  </w:style>
  <w:style w:type="paragraph" w:styleId="Nagwek">
    <w:name w:val="header"/>
    <w:basedOn w:val="Normalny"/>
    <w:link w:val="NagwekZnak"/>
    <w:unhideWhenUsed/>
    <w:rsid w:val="00974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742BC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4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2BC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621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Martenka</dc:creator>
  <cp:keywords/>
  <dc:description/>
  <cp:lastModifiedBy>Marta Kęsy, ECFC</cp:lastModifiedBy>
  <cp:revision>4</cp:revision>
  <dcterms:created xsi:type="dcterms:W3CDTF">2021-08-24T09:43:00Z</dcterms:created>
  <dcterms:modified xsi:type="dcterms:W3CDTF">2021-08-26T10:21:00Z</dcterms:modified>
</cp:coreProperties>
</file>